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431" w:rsidRDefault="00826431" w:rsidP="00540D44">
      <w:pPr>
        <w:suppressAutoHyphens/>
        <w:jc w:val="center"/>
        <w:rPr>
          <w:b/>
        </w:rPr>
      </w:pPr>
    </w:p>
    <w:p w:rsidR="00540D44" w:rsidRPr="002D5BB9" w:rsidRDefault="00540D44" w:rsidP="00540D44">
      <w:pPr>
        <w:suppressAutoHyphens/>
        <w:jc w:val="center"/>
        <w:rPr>
          <w:b/>
        </w:rPr>
      </w:pPr>
      <w:bookmarkStart w:id="0" w:name="_GoBack"/>
      <w:bookmarkEnd w:id="0"/>
      <w:r w:rsidRPr="00540D44">
        <w:rPr>
          <w:b/>
        </w:rPr>
        <w:t>ТЕХНИЧЕСКОЕ ЗАДАНИЕ</w:t>
      </w:r>
    </w:p>
    <w:p w:rsidR="00AC6782" w:rsidRDefault="00540D44" w:rsidP="000469CC">
      <w:pPr>
        <w:suppressAutoHyphens/>
        <w:jc w:val="center"/>
        <w:rPr>
          <w:b/>
        </w:rPr>
      </w:pPr>
      <w:r w:rsidRPr="00540D44">
        <w:t xml:space="preserve">на открытый запрос предложений по выбору исполнителя </w:t>
      </w:r>
      <w:r w:rsidR="0022656A" w:rsidRPr="0022656A">
        <w:t>услуг</w:t>
      </w:r>
      <w:r w:rsidR="000469CC">
        <w:t>:</w:t>
      </w:r>
      <w:r>
        <w:t xml:space="preserve"> </w:t>
      </w:r>
      <w:r w:rsidR="000469CC">
        <w:br/>
      </w:r>
      <w:r w:rsidR="000469CC" w:rsidRPr="000469CC">
        <w:rPr>
          <w:b/>
        </w:rPr>
        <w:t>«Техническое обслуживание</w:t>
      </w:r>
      <w:r w:rsidRPr="000469CC">
        <w:rPr>
          <w:b/>
        </w:rPr>
        <w:t xml:space="preserve"> систем</w:t>
      </w:r>
      <w:r w:rsidR="0022656A">
        <w:rPr>
          <w:b/>
        </w:rPr>
        <w:t>ы</w:t>
      </w:r>
      <w:r w:rsidRPr="000469CC">
        <w:rPr>
          <w:b/>
        </w:rPr>
        <w:t xml:space="preserve"> рег</w:t>
      </w:r>
      <w:r w:rsidR="000469CC" w:rsidRPr="000469CC">
        <w:rPr>
          <w:b/>
        </w:rPr>
        <w:t xml:space="preserve">улирования </w:t>
      </w:r>
    </w:p>
    <w:p w:rsidR="00E07605" w:rsidRPr="000469CC" w:rsidRDefault="000469CC" w:rsidP="000469CC">
      <w:pPr>
        <w:suppressAutoHyphens/>
        <w:jc w:val="center"/>
        <w:rPr>
          <w:b/>
        </w:rPr>
      </w:pPr>
      <w:r w:rsidRPr="000469CC">
        <w:rPr>
          <w:b/>
        </w:rPr>
        <w:t>гидроагрегат</w:t>
      </w:r>
      <w:r w:rsidR="0043184E">
        <w:rPr>
          <w:b/>
        </w:rPr>
        <w:t>а</w:t>
      </w:r>
      <w:r w:rsidRPr="000469CC">
        <w:rPr>
          <w:b/>
        </w:rPr>
        <w:t xml:space="preserve"> №</w:t>
      </w:r>
      <w:r w:rsidR="00F14D4A">
        <w:rPr>
          <w:b/>
        </w:rPr>
        <w:t xml:space="preserve"> </w:t>
      </w:r>
      <w:r w:rsidR="00AC6782">
        <w:rPr>
          <w:b/>
        </w:rPr>
        <w:t xml:space="preserve">3 </w:t>
      </w:r>
      <w:r w:rsidR="00540D44" w:rsidRPr="000469CC">
        <w:rPr>
          <w:b/>
        </w:rPr>
        <w:t>Кондопожской ГЭС</w:t>
      </w:r>
      <w:r w:rsidRPr="000469CC">
        <w:rPr>
          <w:b/>
        </w:rPr>
        <w:t>»</w:t>
      </w:r>
      <w:r w:rsidR="00E07605" w:rsidRPr="000469CC">
        <w:rPr>
          <w:b/>
        </w:rPr>
        <w:t xml:space="preserve"> </w:t>
      </w:r>
    </w:p>
    <w:p w:rsidR="009C4DF9" w:rsidRPr="00AC6782" w:rsidRDefault="0043184E" w:rsidP="00AC6782">
      <w:pPr>
        <w:suppressAutoHyphens/>
        <w:jc w:val="center"/>
        <w:rPr>
          <w:i/>
        </w:rPr>
      </w:pPr>
      <w:r>
        <w:t xml:space="preserve">Каскада Сунских ГЭС </w:t>
      </w:r>
      <w:r w:rsidR="00DE2A1D">
        <w:t xml:space="preserve">филиала «Карельский» </w:t>
      </w:r>
      <w:r w:rsidR="00E07605" w:rsidRPr="009566CA">
        <w:t>ОАО «ТГК-1»</w:t>
      </w:r>
    </w:p>
    <w:p w:rsidR="002D5BB9" w:rsidRPr="00540D44" w:rsidRDefault="002D5BB9" w:rsidP="002D5BB9">
      <w:pPr>
        <w:suppressAutoHyphens/>
        <w:jc w:val="center"/>
      </w:pPr>
      <w:r w:rsidRPr="00540D44">
        <w:t xml:space="preserve">(номер закупки по ГКПЗ </w:t>
      </w:r>
      <w:r w:rsidR="001A001D">
        <w:t>3200/6.42-2492</w:t>
      </w:r>
      <w:r w:rsidRPr="00540D44">
        <w:t>)</w:t>
      </w:r>
    </w:p>
    <w:p w:rsidR="00540D44" w:rsidRPr="00540D44" w:rsidRDefault="00540D44" w:rsidP="00540D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40D44" w:rsidRPr="00540D44" w:rsidTr="00CB379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44" w:rsidRPr="00540D44" w:rsidRDefault="00540D44" w:rsidP="00540D44">
            <w:pPr>
              <w:suppressAutoHyphens/>
              <w:jc w:val="center"/>
            </w:pPr>
            <w:r w:rsidRPr="00540D44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D44" w:rsidRPr="00540D44" w:rsidRDefault="001A001D" w:rsidP="00540D44">
            <w:pPr>
              <w:suppressAutoHyphens/>
              <w:jc w:val="center"/>
            </w:pPr>
            <w:r>
              <w:t>35.11.2</w:t>
            </w:r>
          </w:p>
        </w:tc>
      </w:tr>
      <w:tr w:rsidR="00540D44" w:rsidRPr="00540D44" w:rsidTr="00CB379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44" w:rsidRPr="00540D44" w:rsidRDefault="00362D69" w:rsidP="00540D44">
            <w:pPr>
              <w:suppressAutoHyphens/>
              <w:jc w:val="center"/>
            </w:pPr>
            <w: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D44" w:rsidRPr="00B027A0" w:rsidRDefault="001A001D" w:rsidP="00B027A0">
            <w:pPr>
              <w:suppressAutoHyphens/>
              <w:jc w:val="center"/>
              <w:rPr>
                <w:lang w:val="en-US"/>
              </w:rPr>
            </w:pPr>
            <w:r>
              <w:t>35.11.10.116</w:t>
            </w:r>
            <w:r w:rsidR="000F40F6">
              <w:t xml:space="preserve"> </w:t>
            </w:r>
          </w:p>
        </w:tc>
      </w:tr>
    </w:tbl>
    <w:p w:rsidR="00540D44" w:rsidRPr="00540D44" w:rsidRDefault="00540D44" w:rsidP="00540D44">
      <w:pPr>
        <w:suppressAutoHyphens/>
        <w:rPr>
          <w:b/>
        </w:rPr>
      </w:pPr>
    </w:p>
    <w:p w:rsidR="00540D44" w:rsidRPr="00540D44" w:rsidRDefault="00540D44" w:rsidP="00540D44">
      <w:pPr>
        <w:suppressAutoHyphens/>
        <w:rPr>
          <w:b/>
        </w:rPr>
      </w:pPr>
      <w:r w:rsidRPr="00540D44">
        <w:rPr>
          <w:b/>
          <w:lang w:val="en-US"/>
        </w:rPr>
        <w:t>I</w:t>
      </w:r>
      <w:r w:rsidRPr="00540D44">
        <w:rPr>
          <w:b/>
        </w:rPr>
        <w:t>. Общие требования.</w:t>
      </w:r>
    </w:p>
    <w:p w:rsidR="00540D44" w:rsidRPr="00540D44" w:rsidRDefault="00540D44" w:rsidP="00540D44">
      <w:pPr>
        <w:suppressAutoHyphens/>
        <w:jc w:val="both"/>
        <w:rPr>
          <w:b/>
        </w:rPr>
      </w:pPr>
      <w:r w:rsidRPr="00540D44">
        <w:rPr>
          <w:b/>
        </w:rPr>
        <w:t xml:space="preserve">Требования к месту </w:t>
      </w:r>
      <w:r w:rsidR="005F1356">
        <w:rPr>
          <w:b/>
        </w:rPr>
        <w:t>оказания</w:t>
      </w:r>
      <w:r w:rsidRPr="00540D44">
        <w:rPr>
          <w:b/>
        </w:rPr>
        <w:t xml:space="preserve"> </w:t>
      </w:r>
      <w:r w:rsidR="0022656A" w:rsidRPr="0022656A">
        <w:rPr>
          <w:b/>
        </w:rPr>
        <w:t>услуг</w:t>
      </w:r>
      <w:r w:rsidRPr="00540D44">
        <w:rPr>
          <w:b/>
        </w:rPr>
        <w:t>.</w:t>
      </w:r>
    </w:p>
    <w:p w:rsidR="00540D44" w:rsidRPr="00CC1AB9" w:rsidRDefault="00540D44" w:rsidP="00540D44">
      <w:pPr>
        <w:jc w:val="both"/>
      </w:pPr>
      <w:r w:rsidRPr="00CC1AB9">
        <w:t>Республика Карелия</w:t>
      </w:r>
      <w:r w:rsidR="000469CC">
        <w:t xml:space="preserve">, </w:t>
      </w:r>
      <w:r w:rsidRPr="00CC1AB9">
        <w:t>г. Кондопога</w:t>
      </w:r>
      <w:r>
        <w:t>, ул. Приканальная, д.</w:t>
      </w:r>
      <w:r w:rsidR="00E07605">
        <w:t xml:space="preserve"> </w:t>
      </w:r>
      <w:r>
        <w:t>2,</w:t>
      </w:r>
      <w:r w:rsidRPr="00CC1AB9">
        <w:t xml:space="preserve"> Кондопожская ГЭС</w:t>
      </w:r>
      <w:r w:rsidR="000469CC">
        <w:t xml:space="preserve"> (</w:t>
      </w:r>
      <w:r w:rsidR="00B35426">
        <w:t>ГЭС-1</w:t>
      </w:r>
      <w:r w:rsidR="000469CC">
        <w:t>)</w:t>
      </w:r>
    </w:p>
    <w:p w:rsidR="00540D44" w:rsidRPr="00540D44" w:rsidRDefault="00540D44" w:rsidP="00540D44">
      <w:pPr>
        <w:suppressAutoHyphens/>
        <w:jc w:val="both"/>
        <w:rPr>
          <w:b/>
        </w:rPr>
      </w:pPr>
    </w:p>
    <w:p w:rsidR="00A41D9C" w:rsidRDefault="00A41D9C" w:rsidP="00A41D9C">
      <w:pPr>
        <w:suppressAutoHyphens/>
      </w:pPr>
      <w:r>
        <w:t xml:space="preserve">Ответственные лица за составление технического задания: </w:t>
      </w:r>
    </w:p>
    <w:p w:rsidR="009626E6" w:rsidRDefault="009626E6" w:rsidP="00A41D9C">
      <w:pPr>
        <w:suppressAutoHyphens/>
      </w:pPr>
      <w:r>
        <w:t xml:space="preserve">Инженер </w:t>
      </w:r>
      <w:r w:rsidR="00A41D9C">
        <w:t xml:space="preserve">производственно-технического отдела КСГЭС: Багрова Ирина Геннадьевна,  </w:t>
      </w:r>
    </w:p>
    <w:p w:rsidR="00A41D9C" w:rsidRDefault="00A41D9C" w:rsidP="00A41D9C">
      <w:pPr>
        <w:suppressAutoHyphens/>
      </w:pPr>
      <w:r>
        <w:t xml:space="preserve">раб. тел. (81451) 20724, эл. адрес </w:t>
      </w:r>
      <w:hyperlink r:id="rId6" w:history="1">
        <w:r w:rsidR="009626E6" w:rsidRPr="00906F6A">
          <w:rPr>
            <w:rStyle w:val="a8"/>
          </w:rPr>
          <w:t>bagrova.ig@karelia.tgc1.ru</w:t>
        </w:r>
      </w:hyperlink>
      <w:r w:rsidR="009626E6">
        <w:t xml:space="preserve"> </w:t>
      </w:r>
    </w:p>
    <w:p w:rsidR="00A41D9C" w:rsidRDefault="00A41D9C" w:rsidP="00A41D9C">
      <w:pPr>
        <w:suppressAutoHyphens/>
      </w:pPr>
      <w:r>
        <w:t xml:space="preserve">Главный инженер КСГЭС: </w:t>
      </w:r>
      <w:r w:rsidR="009626E6">
        <w:t>Седельников Александр Сергеевич</w:t>
      </w:r>
      <w:r>
        <w:t xml:space="preserve">, раб. тел. (81451) 20702, </w:t>
      </w:r>
    </w:p>
    <w:p w:rsidR="00A41D9C" w:rsidRDefault="00A41D9C" w:rsidP="00A41D9C">
      <w:pPr>
        <w:suppressAutoHyphens/>
      </w:pPr>
      <w:r>
        <w:t xml:space="preserve">моб. тел. 9114015633, эл. адрес </w:t>
      </w:r>
      <w:hyperlink r:id="rId7" w:history="1">
        <w:r w:rsidR="009626E6" w:rsidRPr="00906F6A">
          <w:rPr>
            <w:rStyle w:val="a8"/>
          </w:rPr>
          <w:t>sedelnikov.as@karelia.tgc1.ru</w:t>
        </w:r>
      </w:hyperlink>
      <w:r w:rsidR="009626E6">
        <w:t xml:space="preserve"> </w:t>
      </w:r>
    </w:p>
    <w:p w:rsidR="009626E6" w:rsidRDefault="00A41D9C" w:rsidP="00A41D9C">
      <w:pPr>
        <w:suppressAutoHyphens/>
      </w:pPr>
      <w:r>
        <w:t xml:space="preserve">Ответственное лицо в аппарате управления - инженер гидротехнической службы филиала «Карельский» Ванаг Имант Эмильевич, раб. тел.  (8142) 71-38-79, </w:t>
      </w:r>
    </w:p>
    <w:p w:rsidR="00540D44" w:rsidRDefault="00A41D9C" w:rsidP="00A41D9C">
      <w:pPr>
        <w:suppressAutoHyphens/>
      </w:pPr>
      <w:r>
        <w:t xml:space="preserve">эл. адрес </w:t>
      </w:r>
      <w:hyperlink r:id="rId8" w:history="1">
        <w:r w:rsidRPr="00B559BF">
          <w:rPr>
            <w:rStyle w:val="a8"/>
          </w:rPr>
          <w:t>vanag.ie@karelia.tgc1.ru</w:t>
        </w:r>
      </w:hyperlink>
      <w:r>
        <w:t>.</w:t>
      </w:r>
    </w:p>
    <w:p w:rsidR="00A41D9C" w:rsidRPr="00540D44" w:rsidRDefault="00A41D9C" w:rsidP="00A41D9C">
      <w:pPr>
        <w:suppressAutoHyphens/>
        <w:rPr>
          <w:b/>
        </w:rPr>
      </w:pPr>
    </w:p>
    <w:p w:rsidR="00540D44" w:rsidRPr="00540D44" w:rsidRDefault="00540D44" w:rsidP="00540D44">
      <w:pPr>
        <w:suppressAutoHyphens/>
        <w:rPr>
          <w:b/>
        </w:rPr>
      </w:pPr>
      <w:r w:rsidRPr="00540D44">
        <w:rPr>
          <w:b/>
        </w:rPr>
        <w:t xml:space="preserve">Период </w:t>
      </w:r>
      <w:r w:rsidR="0022656A" w:rsidRPr="0022656A">
        <w:rPr>
          <w:b/>
        </w:rPr>
        <w:t>оказания услуг</w:t>
      </w:r>
      <w:r w:rsidRPr="00540D44">
        <w:rPr>
          <w:b/>
        </w:rPr>
        <w:t>:</w:t>
      </w:r>
      <w:r w:rsidR="000469CC">
        <w:rPr>
          <w:b/>
        </w:rPr>
        <w:t xml:space="preserve"> </w:t>
      </w:r>
    </w:p>
    <w:p w:rsidR="00540D44" w:rsidRPr="00540D44" w:rsidRDefault="00363020" w:rsidP="00540D44">
      <w:pPr>
        <w:suppressAutoHyphens/>
      </w:pPr>
      <w:r>
        <w:t xml:space="preserve">Начало               </w:t>
      </w:r>
      <w:r w:rsidR="00540D44" w:rsidRPr="00540D44">
        <w:t xml:space="preserve"> </w:t>
      </w:r>
      <w:r w:rsidR="00874EA6">
        <w:t>август</w:t>
      </w:r>
      <w:r w:rsidR="00540D44" w:rsidRPr="00540D44">
        <w:t xml:space="preserve"> 201</w:t>
      </w:r>
      <w:r w:rsidR="00A41D9C">
        <w:t>6</w:t>
      </w:r>
      <w:r w:rsidR="00E07605">
        <w:t xml:space="preserve"> </w:t>
      </w:r>
      <w:r w:rsidR="00540D44" w:rsidRPr="00540D44">
        <w:t>г.</w:t>
      </w:r>
    </w:p>
    <w:p w:rsidR="00540D44" w:rsidRDefault="00540D44" w:rsidP="00A41D9C">
      <w:pPr>
        <w:suppressAutoHyphens/>
      </w:pPr>
      <w:r w:rsidRPr="00540D44">
        <w:t xml:space="preserve">Окончание          </w:t>
      </w:r>
      <w:r w:rsidR="00874EA6">
        <w:t>ноябрь</w:t>
      </w:r>
      <w:r w:rsidRPr="00540D44">
        <w:t xml:space="preserve"> 201</w:t>
      </w:r>
      <w:r w:rsidR="00A41D9C">
        <w:t>6</w:t>
      </w:r>
      <w:r w:rsidRPr="00540D44">
        <w:t xml:space="preserve"> г.</w:t>
      </w:r>
    </w:p>
    <w:p w:rsidR="00A41D9C" w:rsidRDefault="00A41D9C" w:rsidP="00A41D9C">
      <w:pPr>
        <w:jc w:val="both"/>
        <w:rPr>
          <w:i/>
        </w:rPr>
      </w:pPr>
      <w:r w:rsidRPr="002A375A">
        <w:rPr>
          <w:i/>
        </w:rPr>
        <w:t xml:space="preserve">Конкретные </w:t>
      </w:r>
      <w:r w:rsidR="0022656A">
        <w:rPr>
          <w:i/>
        </w:rPr>
        <w:t xml:space="preserve">даты </w:t>
      </w:r>
      <w:r w:rsidRPr="002A375A">
        <w:rPr>
          <w:i/>
        </w:rPr>
        <w:t xml:space="preserve">проведения </w:t>
      </w:r>
      <w:r w:rsidR="0022656A">
        <w:rPr>
          <w:i/>
        </w:rPr>
        <w:t xml:space="preserve">технического </w:t>
      </w:r>
      <w:r w:rsidRPr="002A375A">
        <w:rPr>
          <w:i/>
        </w:rPr>
        <w:t>обсл</w:t>
      </w:r>
      <w:r w:rsidR="0022656A">
        <w:rPr>
          <w:i/>
        </w:rPr>
        <w:t>уживания</w:t>
      </w:r>
      <w:r w:rsidRPr="002A375A">
        <w:rPr>
          <w:i/>
        </w:rPr>
        <w:t xml:space="preserve"> назначаются КСГЭС.</w:t>
      </w:r>
    </w:p>
    <w:p w:rsidR="00766313" w:rsidRDefault="00766313" w:rsidP="00540D44">
      <w:pPr>
        <w:jc w:val="both"/>
        <w:rPr>
          <w:b/>
        </w:rPr>
      </w:pPr>
    </w:p>
    <w:p w:rsidR="00540D44" w:rsidRPr="00540D44" w:rsidRDefault="00540D44" w:rsidP="00540D44">
      <w:pPr>
        <w:jc w:val="both"/>
      </w:pPr>
      <w:r w:rsidRPr="00540D44">
        <w:rPr>
          <w:b/>
        </w:rPr>
        <w:t xml:space="preserve">Начальная (максимальная) цена предмета закупки </w:t>
      </w:r>
      <w:r w:rsidR="001A001D">
        <w:t>379</w:t>
      </w:r>
      <w:r w:rsidRPr="00540D44">
        <w:t xml:space="preserve"> тыс. руб. без учета НДС, </w:t>
      </w:r>
    </w:p>
    <w:p w:rsidR="00A41D9C" w:rsidRPr="00096680" w:rsidRDefault="00A41D9C" w:rsidP="00A41D9C">
      <w:pPr>
        <w:jc w:val="both"/>
      </w:pPr>
      <w:r>
        <w:t>1 квартал – 0 руб., 2 квартал – 0 руб., 3</w:t>
      </w:r>
      <w:r w:rsidRPr="005F72FC">
        <w:t xml:space="preserve"> квартал –</w:t>
      </w:r>
      <w:r>
        <w:t xml:space="preserve"> </w:t>
      </w:r>
      <w:r w:rsidR="001A001D">
        <w:t>379 000</w:t>
      </w:r>
      <w:r>
        <w:t xml:space="preserve"> руб.</w:t>
      </w:r>
      <w:r w:rsidRPr="005F72FC">
        <w:t xml:space="preserve">, </w:t>
      </w:r>
      <w:r>
        <w:t>4 квартал – 0 руб.</w:t>
      </w:r>
      <w:r w:rsidRPr="0013620A">
        <w:t xml:space="preserve"> </w:t>
      </w:r>
      <w:r w:rsidRPr="003A4300">
        <w:t>без учета НДС</w:t>
      </w:r>
    </w:p>
    <w:p w:rsidR="00A41D9C" w:rsidRPr="00896CE2" w:rsidRDefault="00A41D9C" w:rsidP="00A41D9C"/>
    <w:p w:rsidR="007E0F04" w:rsidRPr="00214C15" w:rsidRDefault="007E0F04" w:rsidP="007E0F04">
      <w:pPr>
        <w:ind w:firstLine="709"/>
        <w:jc w:val="both"/>
      </w:pPr>
      <w:r w:rsidRPr="00214C15">
        <w:t xml:space="preserve">Ценовая характеристика стоимости </w:t>
      </w:r>
      <w:r>
        <w:t>услуг</w:t>
      </w:r>
      <w:r w:rsidRPr="00214C15">
        <w:t xml:space="preserve"> должна определяться в соответствии с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3B65B2" w:rsidRPr="00540D44" w:rsidRDefault="003B65B2" w:rsidP="00A41D9C">
      <w:pPr>
        <w:suppressAutoHyphens/>
        <w:jc w:val="both"/>
      </w:pPr>
    </w:p>
    <w:p w:rsidR="00A41D9C" w:rsidRDefault="00A41D9C" w:rsidP="00540D44">
      <w:pPr>
        <w:suppressAutoHyphens/>
        <w:jc w:val="both"/>
        <w:rPr>
          <w:b/>
        </w:rPr>
      </w:pPr>
      <w:r w:rsidRPr="00A41D9C">
        <w:rPr>
          <w:b/>
        </w:rPr>
        <w:t xml:space="preserve">II. Требования к </w:t>
      </w:r>
      <w:r w:rsidR="00453196">
        <w:rPr>
          <w:b/>
        </w:rPr>
        <w:t xml:space="preserve">оказанию </w:t>
      </w:r>
      <w:r w:rsidR="0022656A" w:rsidRPr="0022656A">
        <w:rPr>
          <w:b/>
        </w:rPr>
        <w:t>услуг</w:t>
      </w:r>
      <w:r w:rsidRPr="00A41D9C">
        <w:rPr>
          <w:b/>
        </w:rPr>
        <w:t>.</w:t>
      </w:r>
    </w:p>
    <w:p w:rsidR="00540D44" w:rsidRPr="00453196" w:rsidRDefault="00540D44" w:rsidP="00453196">
      <w:pPr>
        <w:pStyle w:val="a5"/>
        <w:numPr>
          <w:ilvl w:val="0"/>
          <w:numId w:val="32"/>
        </w:numPr>
        <w:suppressAutoHyphens/>
        <w:jc w:val="both"/>
        <w:rPr>
          <w:b/>
        </w:rPr>
      </w:pPr>
      <w:r w:rsidRPr="00453196">
        <w:rPr>
          <w:b/>
        </w:rPr>
        <w:t xml:space="preserve">Цель </w:t>
      </w:r>
      <w:r w:rsidR="0022656A" w:rsidRPr="00453196">
        <w:rPr>
          <w:b/>
        </w:rPr>
        <w:t>оказания услуг</w:t>
      </w:r>
      <w:r w:rsidRPr="00453196">
        <w:rPr>
          <w:b/>
        </w:rPr>
        <w:t>:</w:t>
      </w:r>
    </w:p>
    <w:p w:rsidR="00540D44" w:rsidRPr="00540D44" w:rsidRDefault="00382552" w:rsidP="00214ACA">
      <w:pPr>
        <w:suppressAutoHyphens/>
        <w:ind w:firstLine="709"/>
        <w:jc w:val="both"/>
      </w:pPr>
      <w:r>
        <w:t>П</w:t>
      </w:r>
      <w:r w:rsidRPr="009566CA">
        <w:t>роведение технического обслуживания систем</w:t>
      </w:r>
      <w:r>
        <w:t xml:space="preserve">ы </w:t>
      </w:r>
      <w:r w:rsidRPr="009566CA">
        <w:t xml:space="preserve">регулирования, </w:t>
      </w:r>
      <w:r w:rsidR="00F97A60">
        <w:t>д</w:t>
      </w:r>
      <w:r w:rsidR="00F97A60" w:rsidRPr="00F97A60">
        <w:t xml:space="preserve">иагностика текущего состояния </w:t>
      </w:r>
      <w:r w:rsidR="005477F5">
        <w:t>сист</w:t>
      </w:r>
      <w:r w:rsidR="00453196">
        <w:t xml:space="preserve">емы автоматического управления </w:t>
      </w:r>
      <w:r w:rsidR="005477F5" w:rsidRPr="00F97A60">
        <w:t xml:space="preserve">гидроагрегата №3 </w:t>
      </w:r>
      <w:r w:rsidR="005477F5">
        <w:t>(</w:t>
      </w:r>
      <w:r w:rsidR="00F97A60">
        <w:t>САУГ</w:t>
      </w:r>
      <w:r w:rsidR="005477F5">
        <w:t>)</w:t>
      </w:r>
      <w:r w:rsidR="00F97A60" w:rsidRPr="00F97A60">
        <w:t xml:space="preserve"> в программной и аппаратной части</w:t>
      </w:r>
      <w:r w:rsidR="00F97A60">
        <w:t xml:space="preserve">, </w:t>
      </w:r>
      <w:r w:rsidRPr="009566CA">
        <w:t>устранение замечаний, выявленных в процессе эксплуатации.</w:t>
      </w:r>
      <w:r>
        <w:t xml:space="preserve"> </w:t>
      </w:r>
      <w:r w:rsidR="00F97A60" w:rsidRPr="00F97A60">
        <w:t xml:space="preserve">Диагностика работы системы крепления </w:t>
      </w:r>
      <w:proofErr w:type="spellStart"/>
      <w:r w:rsidR="00F97A60" w:rsidRPr="00F97A60">
        <w:t>электроцилиндра</w:t>
      </w:r>
      <w:proofErr w:type="spellEnd"/>
      <w:r w:rsidR="00F97A60" w:rsidRPr="00F97A60">
        <w:t xml:space="preserve"> гидроагрегата №</w:t>
      </w:r>
      <w:r w:rsidR="00F14D4A">
        <w:t xml:space="preserve"> </w:t>
      </w:r>
      <w:r w:rsidR="00F97A60" w:rsidRPr="00F97A60">
        <w:t xml:space="preserve">3. </w:t>
      </w:r>
      <w:r>
        <w:t>Обеспечение безотказной работы</w:t>
      </w:r>
      <w:r w:rsidRPr="00D573BA">
        <w:rPr>
          <w:bCs/>
        </w:rPr>
        <w:t xml:space="preserve"> </w:t>
      </w:r>
      <w:r>
        <w:rPr>
          <w:bCs/>
        </w:rPr>
        <w:t>регулятор</w:t>
      </w:r>
      <w:r w:rsidR="0022656A">
        <w:rPr>
          <w:bCs/>
        </w:rPr>
        <w:t>а</w:t>
      </w:r>
      <w:r>
        <w:rPr>
          <w:bCs/>
        </w:rPr>
        <w:t xml:space="preserve"> скорости </w:t>
      </w:r>
      <w:r w:rsidR="00371FA0" w:rsidRPr="00371FA0">
        <w:t>гидроагрегат</w:t>
      </w:r>
      <w:r w:rsidR="0043184E">
        <w:t>а № 3</w:t>
      </w:r>
      <w:r w:rsidR="00371FA0" w:rsidRPr="00371FA0">
        <w:t xml:space="preserve"> в </w:t>
      </w:r>
      <w:r w:rsidR="00371FA0">
        <w:t>различных</w:t>
      </w:r>
      <w:r w:rsidR="00371FA0" w:rsidRPr="00371FA0">
        <w:t xml:space="preserve"> режимах</w:t>
      </w:r>
      <w:r w:rsidR="00540D44" w:rsidRPr="00540D44">
        <w:t>.</w:t>
      </w:r>
    </w:p>
    <w:p w:rsidR="00371FA0" w:rsidRDefault="00371FA0" w:rsidP="00540D44">
      <w:pPr>
        <w:suppressAutoHyphens/>
        <w:jc w:val="both"/>
        <w:rPr>
          <w:b/>
        </w:rPr>
      </w:pPr>
    </w:p>
    <w:p w:rsidR="00540D44" w:rsidRPr="00540D44" w:rsidRDefault="008E07AD" w:rsidP="008E07AD">
      <w:pPr>
        <w:suppressAutoHyphens/>
        <w:ind w:firstLine="426"/>
        <w:jc w:val="both"/>
        <w:rPr>
          <w:b/>
        </w:rPr>
      </w:pPr>
      <w:r>
        <w:rPr>
          <w:b/>
        </w:rPr>
        <w:t xml:space="preserve">2. </w:t>
      </w:r>
      <w:r w:rsidR="00540D44" w:rsidRPr="00540D44">
        <w:rPr>
          <w:b/>
        </w:rPr>
        <w:t>Описание и основные технические характеристики объект</w:t>
      </w:r>
      <w:r w:rsidR="0022656A">
        <w:rPr>
          <w:b/>
        </w:rPr>
        <w:t>а</w:t>
      </w:r>
      <w:r w:rsidR="00540D44" w:rsidRPr="00540D44">
        <w:rPr>
          <w:b/>
        </w:rPr>
        <w:t>:</w:t>
      </w:r>
    </w:p>
    <w:p w:rsidR="00DC5894" w:rsidRDefault="009C4DF9" w:rsidP="009C4DF9">
      <w:pPr>
        <w:jc w:val="both"/>
        <w:rPr>
          <w:b/>
        </w:rPr>
      </w:pPr>
      <w:r w:rsidRPr="00EF39F4">
        <w:rPr>
          <w:b/>
        </w:rPr>
        <w:t>2.1</w:t>
      </w:r>
      <w:r w:rsidR="00540D44" w:rsidRPr="00540D44">
        <w:t xml:space="preserve">. </w:t>
      </w:r>
      <w:r w:rsidR="00DC5894" w:rsidRPr="00DC5894">
        <w:rPr>
          <w:b/>
        </w:rPr>
        <w:t>Перечень обслуживаемого оборудования:</w:t>
      </w:r>
    </w:p>
    <w:p w:rsidR="00EE298D" w:rsidRDefault="007456F8" w:rsidP="00EE298D">
      <w:pPr>
        <w:suppressAutoHyphens/>
        <w:jc w:val="both"/>
      </w:pPr>
      <w:r>
        <w:t xml:space="preserve">В состав САУГ </w:t>
      </w:r>
      <w:r w:rsidR="00EE298D">
        <w:t>включены следующие компоненты:</w:t>
      </w:r>
    </w:p>
    <w:p w:rsidR="00EE298D" w:rsidRDefault="00EE298D" w:rsidP="00EE298D">
      <w:pPr>
        <w:suppressAutoHyphens/>
        <w:jc w:val="both"/>
      </w:pPr>
      <w:r>
        <w:t>1. шкаф САУГ, который включает:</w:t>
      </w:r>
    </w:p>
    <w:p w:rsidR="00EE298D" w:rsidRDefault="00EE298D" w:rsidP="00EE298D">
      <w:pPr>
        <w:suppressAutoHyphens/>
        <w:jc w:val="both"/>
      </w:pPr>
      <w:r>
        <w:t xml:space="preserve">1.1 дублированный контроллер </w:t>
      </w:r>
      <w:proofErr w:type="spellStart"/>
      <w:r>
        <w:t>Ovation</w:t>
      </w:r>
      <w:proofErr w:type="spellEnd"/>
      <w:r>
        <w:t xml:space="preserve"> OCR1100;</w:t>
      </w:r>
    </w:p>
    <w:p w:rsidR="00EE298D" w:rsidRDefault="00EE298D" w:rsidP="00EE298D">
      <w:pPr>
        <w:suppressAutoHyphens/>
        <w:jc w:val="both"/>
      </w:pPr>
      <w:r>
        <w:t>1.2 система ввода вывода, включая модули управления следящей системой</w:t>
      </w:r>
      <w:r w:rsidR="00F14D4A">
        <w:t xml:space="preserve"> </w:t>
      </w:r>
      <w:r>
        <w:t>электромеханического привода НА;</w:t>
      </w:r>
    </w:p>
    <w:p w:rsidR="00EE298D" w:rsidRDefault="00EE298D" w:rsidP="00EE298D">
      <w:pPr>
        <w:suppressAutoHyphens/>
        <w:jc w:val="both"/>
      </w:pPr>
      <w:r>
        <w:t>1.3 дублированные блоки питания;</w:t>
      </w:r>
    </w:p>
    <w:p w:rsidR="00EE298D" w:rsidRDefault="00EE298D" w:rsidP="00EE298D">
      <w:pPr>
        <w:suppressAutoHyphens/>
        <w:jc w:val="both"/>
      </w:pPr>
      <w:r>
        <w:t>1.4 кнопка аварийного останова;</w:t>
      </w:r>
    </w:p>
    <w:p w:rsidR="00EE298D" w:rsidRDefault="00EE298D" w:rsidP="00EE298D">
      <w:pPr>
        <w:suppressAutoHyphens/>
        <w:jc w:val="both"/>
      </w:pPr>
      <w:r>
        <w:t xml:space="preserve">1.5 панель оператора </w:t>
      </w:r>
      <w:proofErr w:type="spellStart"/>
      <w:r>
        <w:t>Touch</w:t>
      </w:r>
      <w:proofErr w:type="spellEnd"/>
      <w:r>
        <w:t xml:space="preserve"> </w:t>
      </w:r>
      <w:proofErr w:type="spellStart"/>
      <w:r>
        <w:t>screen</w:t>
      </w:r>
      <w:proofErr w:type="spellEnd"/>
      <w:r>
        <w:t>.</w:t>
      </w:r>
    </w:p>
    <w:p w:rsidR="00EE298D" w:rsidRDefault="00EE298D" w:rsidP="00EE298D">
      <w:pPr>
        <w:suppressAutoHyphens/>
        <w:jc w:val="both"/>
      </w:pPr>
    </w:p>
    <w:p w:rsidR="00EE298D" w:rsidRDefault="00EE298D" w:rsidP="00EE298D">
      <w:pPr>
        <w:suppressAutoHyphens/>
        <w:jc w:val="both"/>
      </w:pPr>
      <w:r>
        <w:t>2. шкаф управления электроприводом, включающий:</w:t>
      </w:r>
    </w:p>
    <w:p w:rsidR="00EE298D" w:rsidRDefault="00EE298D" w:rsidP="00EE298D">
      <w:pPr>
        <w:suppressAutoHyphens/>
        <w:jc w:val="both"/>
      </w:pPr>
      <w:r>
        <w:t>2.1 частотный привод;</w:t>
      </w:r>
    </w:p>
    <w:p w:rsidR="00EE298D" w:rsidRDefault="00EE298D" w:rsidP="00EE298D">
      <w:pPr>
        <w:suppressAutoHyphens/>
        <w:jc w:val="both"/>
      </w:pPr>
      <w:r>
        <w:t xml:space="preserve">2.2 </w:t>
      </w:r>
      <w:proofErr w:type="spellStart"/>
      <w:r>
        <w:t>автосинхронизатор</w:t>
      </w:r>
      <w:proofErr w:type="spellEnd"/>
      <w:r>
        <w:t>;</w:t>
      </w:r>
    </w:p>
    <w:p w:rsidR="00EE298D" w:rsidRDefault="00EE298D" w:rsidP="00EE298D">
      <w:pPr>
        <w:suppressAutoHyphens/>
        <w:jc w:val="both"/>
      </w:pPr>
      <w:r>
        <w:t>2.3 многофункциональный измерительный преобразователь РМ130Р;</w:t>
      </w:r>
    </w:p>
    <w:p w:rsidR="00EE298D" w:rsidRDefault="00EE298D" w:rsidP="00EE298D">
      <w:pPr>
        <w:suppressAutoHyphens/>
        <w:jc w:val="both"/>
      </w:pPr>
      <w:r>
        <w:t>2.4 дублированные блоки питания;</w:t>
      </w:r>
    </w:p>
    <w:p w:rsidR="00EE298D" w:rsidRDefault="00EE298D" w:rsidP="00EE298D">
      <w:pPr>
        <w:suppressAutoHyphens/>
        <w:jc w:val="both"/>
      </w:pPr>
      <w:r>
        <w:t>2.5 тормозные резисторы;</w:t>
      </w:r>
    </w:p>
    <w:p w:rsidR="00EE298D" w:rsidRDefault="00EE298D" w:rsidP="00EE298D">
      <w:pPr>
        <w:suppressAutoHyphens/>
        <w:jc w:val="both"/>
      </w:pPr>
      <w:r>
        <w:t xml:space="preserve">2.6 </w:t>
      </w:r>
      <w:proofErr w:type="spellStart"/>
      <w:r>
        <w:t>виброконтроль</w:t>
      </w:r>
      <w:proofErr w:type="spellEnd"/>
      <w:r>
        <w:t>.</w:t>
      </w:r>
    </w:p>
    <w:p w:rsidR="00EE298D" w:rsidRDefault="00EE298D" w:rsidP="00EE298D">
      <w:pPr>
        <w:suppressAutoHyphens/>
        <w:jc w:val="both"/>
      </w:pPr>
    </w:p>
    <w:p w:rsidR="00EE298D" w:rsidRDefault="00EE298D" w:rsidP="00EE298D">
      <w:pPr>
        <w:suppressAutoHyphens/>
        <w:jc w:val="both"/>
      </w:pPr>
      <w:r>
        <w:t>3. шкаф питания и коммутации сети, включающий:</w:t>
      </w:r>
    </w:p>
    <w:p w:rsidR="00EE298D" w:rsidRDefault="00EE298D" w:rsidP="003F7623">
      <w:pPr>
        <w:suppressAutoHyphens/>
        <w:jc w:val="both"/>
      </w:pPr>
      <w:r>
        <w:t>3.1 сетевое коммутационное оборудование (в том числе дубл</w:t>
      </w:r>
      <w:r w:rsidR="002863A3">
        <w:t>ированные</w:t>
      </w:r>
      <w:r w:rsidR="002863A3" w:rsidRPr="002863A3">
        <w:t xml:space="preserve"> </w:t>
      </w:r>
      <w:r>
        <w:t>коммутаторы расширения);</w:t>
      </w:r>
    </w:p>
    <w:p w:rsidR="00EE298D" w:rsidRDefault="00EE298D" w:rsidP="00EE298D">
      <w:pPr>
        <w:suppressAutoHyphens/>
        <w:jc w:val="both"/>
      </w:pPr>
      <w:r>
        <w:t>3.2 автоматы питания и ИБП</w:t>
      </w:r>
      <w:r w:rsidR="002863A3">
        <w:t xml:space="preserve"> (источник</w:t>
      </w:r>
      <w:r w:rsidR="003F7623">
        <w:t xml:space="preserve"> бесперебойного питания)</w:t>
      </w:r>
      <w:r>
        <w:t>.</w:t>
      </w:r>
    </w:p>
    <w:p w:rsidR="002863A3" w:rsidRDefault="002863A3" w:rsidP="00EE298D">
      <w:pPr>
        <w:suppressAutoHyphens/>
        <w:jc w:val="both"/>
      </w:pPr>
    </w:p>
    <w:p w:rsidR="002863A3" w:rsidRPr="002863A3" w:rsidRDefault="002863A3" w:rsidP="00EE298D">
      <w:pPr>
        <w:suppressAutoHyphens/>
        <w:jc w:val="both"/>
      </w:pPr>
      <w:r>
        <w:t xml:space="preserve">4 </w:t>
      </w:r>
      <w:proofErr w:type="spellStart"/>
      <w:r>
        <w:t>Электроцилиндр</w:t>
      </w:r>
      <w:proofErr w:type="spellEnd"/>
      <w:r>
        <w:t xml:space="preserve"> </w:t>
      </w:r>
      <w:proofErr w:type="spellStart"/>
      <w:r>
        <w:rPr>
          <w:lang w:val="en-US"/>
        </w:rPr>
        <w:t>Exlar</w:t>
      </w:r>
      <w:proofErr w:type="spellEnd"/>
      <w:r w:rsidRPr="002863A3">
        <w:t xml:space="preserve"> </w:t>
      </w:r>
      <w:r>
        <w:t xml:space="preserve">типа </w:t>
      </w:r>
      <w:r>
        <w:rPr>
          <w:lang w:val="en-US"/>
        </w:rPr>
        <w:t>FT</w:t>
      </w:r>
      <w:r w:rsidRPr="002863A3">
        <w:t>60-1206-</w:t>
      </w:r>
      <w:r>
        <w:rPr>
          <w:lang w:val="en-US"/>
        </w:rPr>
        <w:t>MN</w:t>
      </w:r>
      <w:r w:rsidRPr="002863A3">
        <w:t>4-3220-</w:t>
      </w:r>
      <w:r>
        <w:rPr>
          <w:lang w:val="en-US"/>
        </w:rPr>
        <w:t>SLG</w:t>
      </w:r>
      <w:r w:rsidRPr="002863A3">
        <w:t>115</w:t>
      </w:r>
      <w:r w:rsidR="00D76DF9">
        <w:t>.</w:t>
      </w:r>
    </w:p>
    <w:p w:rsidR="00EE298D" w:rsidRDefault="00EE298D" w:rsidP="00EE298D">
      <w:pPr>
        <w:suppressAutoHyphens/>
        <w:jc w:val="both"/>
      </w:pPr>
    </w:p>
    <w:p w:rsidR="00EE298D" w:rsidRDefault="00EE298D" w:rsidP="00EE298D">
      <w:pPr>
        <w:suppressAutoHyphens/>
        <w:jc w:val="both"/>
      </w:pPr>
      <w:r>
        <w:t>Размещение оборудования САУГ</w:t>
      </w:r>
      <w:r w:rsidR="003F7623">
        <w:t>:</w:t>
      </w:r>
    </w:p>
    <w:p w:rsidR="00EE298D" w:rsidRDefault="00EE298D" w:rsidP="00EE298D">
      <w:pPr>
        <w:suppressAutoHyphens/>
        <w:jc w:val="both"/>
      </w:pPr>
      <w:r>
        <w:t xml:space="preserve">Шкаф САУГ </w:t>
      </w:r>
      <w:r w:rsidR="003F7623">
        <w:t>- м</w:t>
      </w:r>
      <w:r>
        <w:t>ашинный зал</w:t>
      </w:r>
      <w:r w:rsidR="003F7623">
        <w:t xml:space="preserve"> 1 очереди ГЭС-1</w:t>
      </w:r>
    </w:p>
    <w:p w:rsidR="00EE298D" w:rsidRDefault="00EE298D" w:rsidP="00EE298D">
      <w:pPr>
        <w:suppressAutoHyphens/>
        <w:jc w:val="both"/>
      </w:pPr>
      <w:r>
        <w:t>Шкаф управления электроприводом</w:t>
      </w:r>
      <w:r w:rsidR="003F7623" w:rsidRPr="003F7623">
        <w:t xml:space="preserve"> - машинный зал 1 очереди ГЭС-1</w:t>
      </w:r>
    </w:p>
    <w:p w:rsidR="00EE298D" w:rsidRDefault="00EE298D" w:rsidP="00EE298D">
      <w:pPr>
        <w:suppressAutoHyphens/>
        <w:jc w:val="both"/>
      </w:pPr>
      <w:r>
        <w:t xml:space="preserve">Шкаф питания и коммутации сети </w:t>
      </w:r>
      <w:r w:rsidR="003F7623">
        <w:t xml:space="preserve">– </w:t>
      </w:r>
      <w:r>
        <w:t>ГЩУ</w:t>
      </w:r>
      <w:r w:rsidR="003F7623">
        <w:t xml:space="preserve"> (главный щит управления) ГЭС-1</w:t>
      </w:r>
    </w:p>
    <w:p w:rsidR="00EE298D" w:rsidRDefault="002863A3" w:rsidP="00EE298D">
      <w:pPr>
        <w:suppressAutoHyphens/>
        <w:jc w:val="both"/>
      </w:pPr>
      <w:proofErr w:type="spellStart"/>
      <w:r w:rsidRPr="002863A3">
        <w:t>Электроцилиндр</w:t>
      </w:r>
      <w:proofErr w:type="spellEnd"/>
      <w:r w:rsidRPr="002863A3">
        <w:t xml:space="preserve"> - машинный зал 1 очереди ГЭС-1</w:t>
      </w:r>
    </w:p>
    <w:p w:rsidR="003B65B2" w:rsidRDefault="003B65B2" w:rsidP="00540D44">
      <w:pPr>
        <w:suppressAutoHyphens/>
        <w:jc w:val="center"/>
        <w:rPr>
          <w:b/>
        </w:rPr>
      </w:pPr>
    </w:p>
    <w:p w:rsidR="00540D44" w:rsidRPr="00540D44" w:rsidRDefault="00540D44" w:rsidP="00540D44">
      <w:pPr>
        <w:suppressAutoHyphens/>
        <w:jc w:val="center"/>
        <w:rPr>
          <w:b/>
        </w:rPr>
      </w:pPr>
      <w:r w:rsidRPr="00540D44">
        <w:rPr>
          <w:b/>
        </w:rPr>
        <w:t>УКРУПНЕННАЯ ВЕДОМОСТЬ</w:t>
      </w:r>
    </w:p>
    <w:p w:rsidR="00540D44" w:rsidRPr="00540D44" w:rsidRDefault="00540D44" w:rsidP="00540D44">
      <w:pPr>
        <w:suppressAutoHyphens/>
        <w:jc w:val="center"/>
        <w:rPr>
          <w:b/>
        </w:rPr>
      </w:pPr>
      <w:r w:rsidRPr="00540D44">
        <w:rPr>
          <w:b/>
        </w:rPr>
        <w:t xml:space="preserve">объёмов </w:t>
      </w:r>
      <w:r w:rsidR="0022656A">
        <w:rPr>
          <w:b/>
        </w:rPr>
        <w:t>услуг</w:t>
      </w:r>
    </w:p>
    <w:p w:rsidR="003F7623" w:rsidRDefault="00806884" w:rsidP="00540D44">
      <w:pPr>
        <w:suppressAutoHyphens/>
        <w:jc w:val="center"/>
      </w:pPr>
      <w:r w:rsidRPr="00806884">
        <w:t>по техническому обслуживанию систем</w:t>
      </w:r>
      <w:r w:rsidR="003F7623">
        <w:t>ы</w:t>
      </w:r>
      <w:r w:rsidRPr="00806884">
        <w:t xml:space="preserve"> регулирования</w:t>
      </w:r>
    </w:p>
    <w:p w:rsidR="00540D44" w:rsidRDefault="00806884" w:rsidP="00540D44">
      <w:pPr>
        <w:suppressAutoHyphens/>
        <w:jc w:val="center"/>
      </w:pPr>
      <w:r w:rsidRPr="00806884">
        <w:t xml:space="preserve"> гидроагрегата №</w:t>
      </w:r>
      <w:r w:rsidR="00382552">
        <w:t xml:space="preserve"> </w:t>
      </w:r>
      <w:r w:rsidRPr="00806884">
        <w:t xml:space="preserve">3 </w:t>
      </w:r>
      <w:r w:rsidR="003F7623">
        <w:t xml:space="preserve">Кондопожской </w:t>
      </w:r>
      <w:r w:rsidRPr="00806884">
        <w:t>ГЭС</w:t>
      </w:r>
      <w:r w:rsidR="00766313">
        <w:t>.</w:t>
      </w:r>
    </w:p>
    <w:p w:rsidR="00AF53EA" w:rsidRDefault="00AF53EA" w:rsidP="00540D44">
      <w:pPr>
        <w:suppressAutoHyphens/>
        <w:jc w:val="center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077"/>
        <w:gridCol w:w="1417"/>
        <w:gridCol w:w="851"/>
      </w:tblGrid>
      <w:tr w:rsidR="00AF53EA" w:rsidRPr="00540D44" w:rsidTr="008F5AF1">
        <w:trPr>
          <w:tblHeader/>
        </w:trPr>
        <w:tc>
          <w:tcPr>
            <w:tcW w:w="828" w:type="dxa"/>
            <w:vAlign w:val="center"/>
          </w:tcPr>
          <w:p w:rsidR="00AF53EA" w:rsidRPr="00540D44" w:rsidRDefault="00AF53EA" w:rsidP="008F5AF1">
            <w:pPr>
              <w:jc w:val="center"/>
            </w:pPr>
            <w:r w:rsidRPr="00540D44">
              <w:t>№</w:t>
            </w:r>
          </w:p>
          <w:p w:rsidR="00AF53EA" w:rsidRPr="00540D44" w:rsidRDefault="00AF53EA" w:rsidP="008F5AF1">
            <w:pPr>
              <w:jc w:val="center"/>
            </w:pPr>
            <w:r w:rsidRPr="00540D44">
              <w:t>п/п</w:t>
            </w:r>
          </w:p>
        </w:tc>
        <w:tc>
          <w:tcPr>
            <w:tcW w:w="7077" w:type="dxa"/>
            <w:vAlign w:val="center"/>
          </w:tcPr>
          <w:p w:rsidR="00AF53EA" w:rsidRPr="00540D44" w:rsidRDefault="00AF53EA" w:rsidP="008F5AF1">
            <w:pPr>
              <w:jc w:val="center"/>
            </w:pPr>
            <w:r w:rsidRPr="00540D44">
              <w:t>Наименование работ</w:t>
            </w:r>
          </w:p>
        </w:tc>
        <w:tc>
          <w:tcPr>
            <w:tcW w:w="1417" w:type="dxa"/>
            <w:vAlign w:val="center"/>
          </w:tcPr>
          <w:p w:rsidR="00AF53EA" w:rsidRPr="00540D44" w:rsidRDefault="00AF53EA" w:rsidP="008F5AF1">
            <w:pPr>
              <w:jc w:val="center"/>
            </w:pPr>
            <w:r w:rsidRPr="00540D44">
              <w:t>Единица измерения</w:t>
            </w:r>
          </w:p>
        </w:tc>
        <w:tc>
          <w:tcPr>
            <w:tcW w:w="851" w:type="dxa"/>
            <w:vAlign w:val="center"/>
          </w:tcPr>
          <w:p w:rsidR="00AF53EA" w:rsidRPr="00540D44" w:rsidRDefault="00AF53EA" w:rsidP="008F5AF1">
            <w:pPr>
              <w:jc w:val="center"/>
            </w:pPr>
            <w:r w:rsidRPr="00540D44">
              <w:t>Кол</w:t>
            </w:r>
            <w:r>
              <w:t>-</w:t>
            </w:r>
            <w:r w:rsidRPr="00540D44">
              <w:t>во</w:t>
            </w:r>
          </w:p>
        </w:tc>
      </w:tr>
      <w:tr w:rsidR="00AF53EA" w:rsidRPr="00540D44" w:rsidTr="008F5AF1">
        <w:trPr>
          <w:trHeight w:val="2078"/>
        </w:trPr>
        <w:tc>
          <w:tcPr>
            <w:tcW w:w="828" w:type="dxa"/>
          </w:tcPr>
          <w:p w:rsidR="00AF53EA" w:rsidRPr="00540D44" w:rsidRDefault="00AF53EA" w:rsidP="008F5AF1">
            <w:r w:rsidRPr="00540D44">
              <w:t>1</w:t>
            </w:r>
          </w:p>
        </w:tc>
        <w:tc>
          <w:tcPr>
            <w:tcW w:w="7077" w:type="dxa"/>
          </w:tcPr>
          <w:p w:rsidR="00AF53EA" w:rsidRDefault="00AF53EA" w:rsidP="008F5AF1">
            <w:pPr>
              <w:jc w:val="both"/>
            </w:pPr>
            <w:r w:rsidRPr="00540D44">
              <w:t xml:space="preserve">Выполнить </w:t>
            </w:r>
            <w:r>
              <w:t xml:space="preserve">настройку </w:t>
            </w:r>
            <w:r w:rsidRPr="00806884">
              <w:t>систем</w:t>
            </w:r>
            <w:r>
              <w:t>ы</w:t>
            </w:r>
            <w:r w:rsidRPr="00806884">
              <w:t xml:space="preserve"> регулирования гидроагрегат</w:t>
            </w:r>
            <w:r>
              <w:t>а</w:t>
            </w:r>
            <w:r w:rsidRPr="00806884">
              <w:t xml:space="preserve"> № </w:t>
            </w:r>
            <w:r>
              <w:t xml:space="preserve">3 </w:t>
            </w:r>
            <w:r w:rsidRPr="00806884">
              <w:t xml:space="preserve">Кондопожской ГЭС </w:t>
            </w:r>
            <w:r>
              <w:t xml:space="preserve">в соответствии с предоставленной Заказчиком Программой испытаний </w:t>
            </w:r>
            <w:r w:rsidRPr="009A71B9">
              <w:t>и настройк</w:t>
            </w:r>
            <w:r>
              <w:t>и</w:t>
            </w:r>
            <w:r w:rsidRPr="009A71B9">
              <w:t xml:space="preserve"> регулятора частоты и мощности при работе на изолированный район</w:t>
            </w:r>
            <w:r>
              <w:t>:</w:t>
            </w:r>
          </w:p>
          <w:p w:rsidR="00AF53EA" w:rsidRDefault="00AF53EA" w:rsidP="008F5AF1">
            <w:pPr>
              <w:pStyle w:val="a5"/>
              <w:numPr>
                <w:ilvl w:val="0"/>
                <w:numId w:val="18"/>
              </w:numPr>
              <w:jc w:val="both"/>
            </w:pPr>
            <w:r w:rsidRPr="00CC5EFD">
              <w:t xml:space="preserve">Проверка работы АРЧМ на изолированный </w:t>
            </w:r>
            <w:proofErr w:type="spellStart"/>
            <w:r w:rsidRPr="00CC5EFD">
              <w:t>энергорайон</w:t>
            </w:r>
            <w:proofErr w:type="spellEnd"/>
            <w:r>
              <w:t>.</w:t>
            </w:r>
          </w:p>
          <w:p w:rsidR="00AF53EA" w:rsidRPr="00540D44" w:rsidRDefault="00AF53EA" w:rsidP="008F5AF1">
            <w:pPr>
              <w:pStyle w:val="a5"/>
              <w:numPr>
                <w:ilvl w:val="0"/>
                <w:numId w:val="18"/>
              </w:numPr>
              <w:jc w:val="both"/>
            </w:pPr>
            <w:r w:rsidRPr="00CC5EFD">
              <w:t xml:space="preserve">Проверка работы АРЧМ при сбросах нагрузки от 25% до 100% на изолированный </w:t>
            </w:r>
            <w:proofErr w:type="spellStart"/>
            <w:r w:rsidRPr="00CC5EFD">
              <w:t>энергорайон</w:t>
            </w:r>
            <w:proofErr w:type="spellEnd"/>
            <w:r w:rsidRPr="00CC5EFD">
              <w:t xml:space="preserve">. </w:t>
            </w:r>
          </w:p>
        </w:tc>
        <w:tc>
          <w:tcPr>
            <w:tcW w:w="1417" w:type="dxa"/>
            <w:vAlign w:val="center"/>
          </w:tcPr>
          <w:p w:rsidR="00AF53EA" w:rsidRPr="00540D44" w:rsidRDefault="00AF53EA" w:rsidP="008F5AF1">
            <w:pPr>
              <w:jc w:val="center"/>
            </w:pPr>
            <w:r>
              <w:t>система</w:t>
            </w:r>
          </w:p>
        </w:tc>
        <w:tc>
          <w:tcPr>
            <w:tcW w:w="851" w:type="dxa"/>
            <w:vAlign w:val="center"/>
          </w:tcPr>
          <w:p w:rsidR="00AF53EA" w:rsidRPr="00540D44" w:rsidRDefault="00AF53EA" w:rsidP="008F5AF1">
            <w:pPr>
              <w:jc w:val="center"/>
            </w:pPr>
            <w:r>
              <w:t>1</w:t>
            </w:r>
          </w:p>
        </w:tc>
      </w:tr>
      <w:tr w:rsidR="00AF53EA" w:rsidRPr="00540D44" w:rsidTr="008F5AF1">
        <w:trPr>
          <w:trHeight w:val="2392"/>
        </w:trPr>
        <w:tc>
          <w:tcPr>
            <w:tcW w:w="828" w:type="dxa"/>
          </w:tcPr>
          <w:p w:rsidR="00AF53EA" w:rsidRPr="00540D44" w:rsidRDefault="00AF53EA" w:rsidP="008F5AF1">
            <w:r>
              <w:t>2</w:t>
            </w:r>
          </w:p>
        </w:tc>
        <w:tc>
          <w:tcPr>
            <w:tcW w:w="7077" w:type="dxa"/>
          </w:tcPr>
          <w:p w:rsidR="00AF53EA" w:rsidRPr="00540D44" w:rsidRDefault="00AF53EA" w:rsidP="008F5AF1">
            <w:pPr>
              <w:jc w:val="both"/>
            </w:pPr>
            <w:r>
              <w:t xml:space="preserve">Предоставить </w:t>
            </w:r>
            <w:r w:rsidRPr="00CA09CA">
              <w:t>отчёты (протоколы) по результатам выполненных работ</w:t>
            </w:r>
            <w:r>
              <w:t xml:space="preserve"> с указанием </w:t>
            </w:r>
            <w:r w:rsidRPr="00F97A60">
              <w:t xml:space="preserve">фактических результатов диагностики текущего состояния </w:t>
            </w:r>
            <w:r>
              <w:t>САУГ</w:t>
            </w:r>
            <w:r w:rsidRPr="00F97A60">
              <w:t xml:space="preserve">, </w:t>
            </w:r>
            <w:proofErr w:type="gramStart"/>
            <w:r w:rsidRPr="00F97A60">
              <w:t>изменений</w:t>
            </w:r>
            <w:proofErr w:type="gramEnd"/>
            <w:r w:rsidRPr="00F97A60">
              <w:t xml:space="preserve"> внесенных в </w:t>
            </w:r>
            <w:r>
              <w:t>программное обеспечение (</w:t>
            </w:r>
            <w:r w:rsidRPr="00F97A60">
              <w:t>ПО</w:t>
            </w:r>
            <w:r>
              <w:t>)</w:t>
            </w:r>
            <w:r w:rsidRPr="00F97A60">
              <w:t xml:space="preserve"> и результатов диагностики работы системы крепления </w:t>
            </w:r>
            <w:proofErr w:type="spellStart"/>
            <w:r w:rsidRPr="00F97A60">
              <w:t>электроцилиндра</w:t>
            </w:r>
            <w:proofErr w:type="spellEnd"/>
            <w:r>
              <w:t>,</w:t>
            </w:r>
            <w:r w:rsidRPr="00F97A60">
              <w:t xml:space="preserve"> </w:t>
            </w:r>
            <w:r w:rsidRPr="00CA09CA">
              <w:t>объём</w:t>
            </w:r>
            <w:r>
              <w:t>ов</w:t>
            </w:r>
            <w:r w:rsidRPr="00CA09CA">
              <w:t xml:space="preserve"> работ по об</w:t>
            </w:r>
            <w:r>
              <w:t>служи</w:t>
            </w:r>
            <w:r w:rsidRPr="00CA09CA">
              <w:t>ванию оборудования, переч</w:t>
            </w:r>
            <w:r>
              <w:t>нем</w:t>
            </w:r>
            <w:r w:rsidRPr="00CA09CA">
              <w:t xml:space="preserve"> примененных методик, нормативных документов</w:t>
            </w:r>
            <w:r>
              <w:t xml:space="preserve"> (каждый в 2-х экземплярах на бумажном носителе, а также в электронном виде).</w:t>
            </w:r>
          </w:p>
        </w:tc>
        <w:tc>
          <w:tcPr>
            <w:tcW w:w="1417" w:type="dxa"/>
            <w:vAlign w:val="center"/>
          </w:tcPr>
          <w:p w:rsidR="00AF53EA" w:rsidRPr="00540D44" w:rsidRDefault="00AF53EA" w:rsidP="008F5AF1">
            <w:pPr>
              <w:jc w:val="center"/>
            </w:pPr>
            <w:r>
              <w:t>система</w:t>
            </w:r>
          </w:p>
        </w:tc>
        <w:tc>
          <w:tcPr>
            <w:tcW w:w="851" w:type="dxa"/>
            <w:vAlign w:val="center"/>
          </w:tcPr>
          <w:p w:rsidR="00AF53EA" w:rsidRPr="00540D44" w:rsidRDefault="00AF53EA" w:rsidP="008F5AF1">
            <w:pPr>
              <w:jc w:val="center"/>
            </w:pPr>
            <w:r>
              <w:t>1</w:t>
            </w:r>
          </w:p>
        </w:tc>
      </w:tr>
    </w:tbl>
    <w:p w:rsidR="00AF53EA" w:rsidRPr="00540D44" w:rsidRDefault="00AF53EA" w:rsidP="00540D44">
      <w:pPr>
        <w:suppressAutoHyphens/>
        <w:jc w:val="center"/>
      </w:pPr>
    </w:p>
    <w:p w:rsidR="00FC53CC" w:rsidRDefault="00FC53CC" w:rsidP="00E07605">
      <w:pPr>
        <w:jc w:val="center"/>
        <w:rPr>
          <w:b/>
        </w:rPr>
      </w:pPr>
      <w:r>
        <w:rPr>
          <w:b/>
        </w:rPr>
        <w:t xml:space="preserve">Объём сервисных работ по </w:t>
      </w:r>
      <w:r w:rsidR="00C3126B">
        <w:rPr>
          <w:b/>
        </w:rPr>
        <w:t>программно-техническому комплексу (</w:t>
      </w:r>
      <w:r>
        <w:rPr>
          <w:b/>
        </w:rPr>
        <w:t>ПТК</w:t>
      </w:r>
      <w:r w:rsidR="00C3126B">
        <w:rPr>
          <w:b/>
        </w:rPr>
        <w:t>)</w:t>
      </w:r>
      <w:r>
        <w:rPr>
          <w:b/>
        </w:rPr>
        <w:t xml:space="preserve"> ГА ст.№ 3</w:t>
      </w:r>
    </w:p>
    <w:p w:rsidR="00AF53EA" w:rsidRDefault="00AF53EA" w:rsidP="00E07605">
      <w:pPr>
        <w:jc w:val="center"/>
        <w:rPr>
          <w:b/>
        </w:rPr>
      </w:pPr>
    </w:p>
    <w:tbl>
      <w:tblPr>
        <w:tblW w:w="10134" w:type="dxa"/>
        <w:tblInd w:w="118" w:type="dxa"/>
        <w:tblLook w:val="04A0" w:firstRow="1" w:lastRow="0" w:firstColumn="1" w:lastColumn="0" w:noHBand="0" w:noVBand="1"/>
      </w:tblPr>
      <w:tblGrid>
        <w:gridCol w:w="725"/>
        <w:gridCol w:w="6237"/>
        <w:gridCol w:w="1276"/>
        <w:gridCol w:w="1896"/>
      </w:tblGrid>
      <w:tr w:rsidR="00AF53EA" w:rsidRPr="00AF53EA" w:rsidTr="008F5AF1">
        <w:trPr>
          <w:trHeight w:val="660"/>
          <w:tblHeader/>
        </w:trPr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  <w:rPr>
                <w:b/>
                <w:bCs/>
              </w:rPr>
            </w:pPr>
            <w:r w:rsidRPr="00AF53EA">
              <w:rPr>
                <w:b/>
                <w:bCs/>
              </w:rPr>
              <w:t>№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  <w:rPr>
                <w:b/>
                <w:bCs/>
              </w:rPr>
            </w:pPr>
            <w:r w:rsidRPr="00AF53EA">
              <w:rPr>
                <w:b/>
                <w:bCs/>
              </w:rPr>
              <w:t>Работа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  <w:rPr>
                <w:b/>
                <w:bCs/>
              </w:rPr>
            </w:pPr>
            <w:proofErr w:type="spellStart"/>
            <w:r w:rsidRPr="00AF53EA">
              <w:rPr>
                <w:b/>
                <w:bCs/>
              </w:rPr>
              <w:t>Ед.изм</w:t>
            </w:r>
            <w:proofErr w:type="spellEnd"/>
            <w:r w:rsidRPr="00AF53EA">
              <w:rPr>
                <w:b/>
                <w:bCs/>
              </w:rPr>
              <w:t>.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  <w:rPr>
                <w:b/>
                <w:bCs/>
              </w:rPr>
            </w:pPr>
            <w:r w:rsidRPr="00AF53EA">
              <w:rPr>
                <w:b/>
                <w:bCs/>
              </w:rPr>
              <w:t>Примечание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1</w:t>
            </w:r>
          </w:p>
        </w:tc>
        <w:tc>
          <w:tcPr>
            <w:tcW w:w="9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rPr>
                <w:b/>
                <w:bCs/>
              </w:rPr>
            </w:pPr>
            <w:r w:rsidRPr="00AF53EA">
              <w:rPr>
                <w:b/>
                <w:bCs/>
              </w:rPr>
              <w:t>Аппаратное обеспечение ПТК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работоспособности элементов компьютера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шт.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Компьютер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состава элементов Станции Управления на соответствие спецификации проекта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шт.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Компьютер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функции резервирования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шт.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Питание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2</w:t>
            </w:r>
          </w:p>
        </w:tc>
        <w:tc>
          <w:tcPr>
            <w:tcW w:w="9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rPr>
                <w:b/>
                <w:bCs/>
              </w:rPr>
            </w:pPr>
            <w:r w:rsidRPr="00AF53EA">
              <w:rPr>
                <w:b/>
                <w:bCs/>
              </w:rPr>
              <w:t>Сетевое оборудование (сетевого шкафа)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сетевого оборудования и подключения на соответствие с проектом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шт.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коммутатор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производительности информационной сети (</w:t>
            </w:r>
            <w:proofErr w:type="spellStart"/>
            <w:r w:rsidRPr="00AF53EA">
              <w:t>Ethernet</w:t>
            </w:r>
            <w:proofErr w:type="spellEnd"/>
            <w:r w:rsidRPr="00AF53EA"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производительности сети данных (</w:t>
            </w:r>
            <w:proofErr w:type="spellStart"/>
            <w:r w:rsidRPr="00AF53EA">
              <w:t>Ethernet</w:t>
            </w:r>
            <w:proofErr w:type="spellEnd"/>
            <w:r w:rsidRPr="00AF53EA"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 xml:space="preserve">Проверка резервирования сети </w:t>
            </w:r>
            <w:proofErr w:type="spellStart"/>
            <w:r w:rsidRPr="00AF53EA">
              <w:t>Fast</w:t>
            </w:r>
            <w:proofErr w:type="spellEnd"/>
            <w:r w:rsidRPr="00AF53EA">
              <w:t xml:space="preserve"> </w:t>
            </w:r>
            <w:proofErr w:type="spellStart"/>
            <w:r w:rsidRPr="00AF53EA">
              <w:t>Ethernet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3</w:t>
            </w:r>
          </w:p>
        </w:tc>
        <w:tc>
          <w:tcPr>
            <w:tcW w:w="9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rPr>
                <w:b/>
                <w:bCs/>
              </w:rPr>
            </w:pPr>
            <w:r w:rsidRPr="00AF53EA">
              <w:rPr>
                <w:b/>
                <w:bCs/>
              </w:rPr>
              <w:t>Программное обеспечение ПТК (Системное ПО)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работоспособности системного ПО контроллеров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шт.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Компьютер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работоспособности системного ПО компьютеров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шт.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Компьютер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Установка обновлений, дополнений и исправлений системного ПО от поставщика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станций управления на наличие вирусов/Обновление вирусных баз для антивирусного ПО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шт.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Компьютер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работы клиентского ПО ПТК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шт.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Компьютер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Обновление резервной копии системы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4</w:t>
            </w:r>
          </w:p>
        </w:tc>
        <w:tc>
          <w:tcPr>
            <w:tcW w:w="9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rPr>
                <w:b/>
                <w:bCs/>
              </w:rPr>
            </w:pPr>
            <w:r w:rsidRPr="00AF53EA">
              <w:rPr>
                <w:b/>
                <w:bCs/>
              </w:rPr>
              <w:t>Программное обеспечение ПТК (Прикладное ПО)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функционирование распределенной базы данных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системы синхронизации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работоспособности/целостности антивирусного ПО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системы архивирования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системы формирования отчетных документов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работы связи ПТК со сторонними устройствами/</w:t>
            </w:r>
            <w:proofErr w:type="spellStart"/>
            <w:r w:rsidRPr="00AF53EA">
              <w:t>скадами</w:t>
            </w:r>
            <w:proofErr w:type="spellEnd"/>
            <w:r w:rsidRPr="00AF53EA">
              <w:t>/приложениями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системы сигнализации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Проверка системы регистрации событий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5</w:t>
            </w:r>
          </w:p>
        </w:tc>
        <w:tc>
          <w:tcPr>
            <w:tcW w:w="9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rPr>
                <w:b/>
                <w:bCs/>
              </w:rPr>
            </w:pPr>
            <w:r w:rsidRPr="00AF53EA">
              <w:rPr>
                <w:b/>
                <w:bCs/>
              </w:rPr>
              <w:t>Удаленная поддержка</w:t>
            </w:r>
          </w:p>
        </w:tc>
      </w:tr>
      <w:tr w:rsidR="00AF53EA" w:rsidRPr="00AF53EA" w:rsidTr="008F5AF1">
        <w:trPr>
          <w:trHeight w:val="792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 xml:space="preserve">Круглосуточная удаленная поддержка, включая: консультирование по телефону, предоставление доступа к ресурсу пользователей «Овация», предоставление </w:t>
            </w:r>
            <w:proofErr w:type="spellStart"/>
            <w:r w:rsidRPr="00AF53EA">
              <w:t>патчей</w:t>
            </w:r>
            <w:proofErr w:type="spellEnd"/>
            <w:r w:rsidRPr="00AF53EA">
              <w:t xml:space="preserve"> обновления текущей версии «Овации»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6</w:t>
            </w:r>
          </w:p>
        </w:tc>
        <w:tc>
          <w:tcPr>
            <w:tcW w:w="9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rPr>
                <w:b/>
                <w:bCs/>
              </w:rPr>
            </w:pPr>
            <w:r w:rsidRPr="00AF53EA">
              <w:rPr>
                <w:b/>
                <w:bCs/>
              </w:rPr>
              <w:t>Внеплановые работы, стоимость которых заложена в цену Договора</w:t>
            </w:r>
          </w:p>
        </w:tc>
      </w:tr>
      <w:tr w:rsidR="00AF53EA" w:rsidRPr="00AF53EA" w:rsidTr="008F5AF1">
        <w:trPr>
          <w:trHeight w:val="1020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 xml:space="preserve">Проведение испытаний и настройка регулятора частоты и мощности при работе на изолированный район (режим «остров»). Составление актов на работы и протоколов настройки. </w:t>
            </w:r>
            <w:r w:rsidRPr="00AF53EA">
              <w:br/>
              <w:t>Период проведения работ совпадает с периодом проведения плановых работ на станции.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7</w:t>
            </w:r>
          </w:p>
        </w:tc>
        <w:tc>
          <w:tcPr>
            <w:tcW w:w="9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rPr>
                <w:b/>
                <w:bCs/>
              </w:rPr>
            </w:pPr>
            <w:r w:rsidRPr="00AF53EA">
              <w:rPr>
                <w:b/>
                <w:bCs/>
              </w:rPr>
              <w:t>Документальный отчет и программы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Разработка и согласование рабочей программы по сервисному обслуживанию ПТК ГА ст.№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Оформление итогов проведенных работ в виде отчета о результатах сервисных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Внесение изменений в инструкцию по эксплуатации (если требуется)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402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Внесение проведенных работ в журнал по сервисному обслуживанию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  <w:tr w:rsidR="00AF53EA" w:rsidRPr="00AF53EA" w:rsidTr="008F5AF1">
        <w:trPr>
          <w:trHeight w:val="705"/>
        </w:trPr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53EA" w:rsidRPr="00AF53EA" w:rsidRDefault="00AF53EA" w:rsidP="00AF53EA">
            <w:pPr>
              <w:jc w:val="center"/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r w:rsidRPr="00AF53EA">
              <w:t>Составление рекомендаций к заказчику по возможным мероприятиям замены частей ПТК/корректировки ПО и дальнейшему развитию АСУ 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комплект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3EA" w:rsidRPr="00AF53EA" w:rsidRDefault="00AF53EA" w:rsidP="00AF53EA">
            <w:pPr>
              <w:jc w:val="center"/>
            </w:pPr>
            <w:r w:rsidRPr="00AF53EA">
              <w:t>система</w:t>
            </w:r>
          </w:p>
        </w:tc>
      </w:tr>
    </w:tbl>
    <w:p w:rsidR="00AF53EA" w:rsidRDefault="00AF53EA" w:rsidP="00E07605">
      <w:pPr>
        <w:jc w:val="center"/>
        <w:rPr>
          <w:b/>
        </w:rPr>
      </w:pPr>
    </w:p>
    <w:p w:rsidR="00540D44" w:rsidRDefault="00C4344D" w:rsidP="0001796D">
      <w:pPr>
        <w:pStyle w:val="a5"/>
        <w:numPr>
          <w:ilvl w:val="0"/>
          <w:numId w:val="22"/>
        </w:numPr>
        <w:suppressAutoHyphens/>
        <w:rPr>
          <w:b/>
        </w:rPr>
      </w:pPr>
      <w:r>
        <w:rPr>
          <w:b/>
        </w:rPr>
        <w:t xml:space="preserve">Требования </w:t>
      </w:r>
      <w:r w:rsidR="00540D44" w:rsidRPr="0001796D">
        <w:rPr>
          <w:b/>
        </w:rPr>
        <w:t>организации производства работ и их качеству:</w:t>
      </w:r>
    </w:p>
    <w:p w:rsidR="00C4344D" w:rsidRPr="0001796D" w:rsidRDefault="00C4344D" w:rsidP="00C4344D">
      <w:pPr>
        <w:pStyle w:val="a5"/>
        <w:suppressAutoHyphens/>
        <w:rPr>
          <w:b/>
        </w:rPr>
      </w:pPr>
    </w:p>
    <w:p w:rsidR="00540D44" w:rsidRPr="00540D44" w:rsidRDefault="00921482" w:rsidP="00540D44">
      <w:pPr>
        <w:tabs>
          <w:tab w:val="left" w:pos="851"/>
          <w:tab w:val="left" w:pos="993"/>
        </w:tabs>
        <w:spacing w:after="100" w:afterAutospacing="1"/>
        <w:contextualSpacing/>
        <w:jc w:val="both"/>
      </w:pPr>
      <w:r>
        <w:t>Техническое обслуживание</w:t>
      </w:r>
      <w:r w:rsidR="00540D44" w:rsidRPr="00540D44">
        <w:t xml:space="preserve"> долж</w:t>
      </w:r>
      <w:r>
        <w:t>но</w:t>
      </w:r>
      <w:r w:rsidR="00540D44" w:rsidRPr="00540D44">
        <w:t xml:space="preserve"> быть выполнен</w:t>
      </w:r>
      <w:r>
        <w:t>о</w:t>
      </w:r>
      <w:r w:rsidR="00540D44" w:rsidRPr="00540D44">
        <w:t xml:space="preserve"> на основании настоящего технического  задания, в соответствии с требованиями следующих нормативных документов:</w:t>
      </w:r>
    </w:p>
    <w:p w:rsidR="0014457B" w:rsidRDefault="0014457B" w:rsidP="0001796D">
      <w:pPr>
        <w:numPr>
          <w:ilvl w:val="1"/>
          <w:numId w:val="26"/>
        </w:numPr>
        <w:tabs>
          <w:tab w:val="left" w:pos="851"/>
        </w:tabs>
        <w:spacing w:after="100" w:afterAutospacing="1"/>
        <w:contextualSpacing/>
        <w:jc w:val="both"/>
      </w:pPr>
      <w:r>
        <w:t xml:space="preserve"> </w:t>
      </w:r>
      <w:r w:rsidR="0002491D">
        <w:t>СТО 17330282.27.140.001-2006 «</w:t>
      </w:r>
      <w:r w:rsidR="00921482">
        <w:t>Методики оценки технического состояния основного оборудования гидроэлектростанций</w:t>
      </w:r>
      <w:r w:rsidR="0002491D">
        <w:t>»</w:t>
      </w:r>
      <w:r>
        <w:t>;</w:t>
      </w:r>
    </w:p>
    <w:p w:rsidR="0002491D" w:rsidRDefault="0002491D" w:rsidP="0001796D">
      <w:pPr>
        <w:numPr>
          <w:ilvl w:val="1"/>
          <w:numId w:val="26"/>
        </w:numPr>
        <w:tabs>
          <w:tab w:val="left" w:pos="0"/>
          <w:tab w:val="left" w:pos="851"/>
        </w:tabs>
        <w:spacing w:after="100" w:afterAutospacing="1"/>
        <w:contextualSpacing/>
        <w:jc w:val="both"/>
      </w:pPr>
      <w:r w:rsidRPr="0014457B">
        <w:t>СТО  17330282.27.140.005-2008</w:t>
      </w:r>
      <w:r>
        <w:t xml:space="preserve"> «</w:t>
      </w:r>
      <w:r w:rsidRPr="0014457B">
        <w:t>Гидротурбинные установки. Организация эксплуатации и обслуживания. Нормы и требования</w:t>
      </w:r>
      <w:r>
        <w:t>»;</w:t>
      </w:r>
    </w:p>
    <w:p w:rsidR="0002491D" w:rsidRDefault="0002491D" w:rsidP="0001796D">
      <w:pPr>
        <w:numPr>
          <w:ilvl w:val="1"/>
          <w:numId w:val="26"/>
        </w:numPr>
        <w:tabs>
          <w:tab w:val="left" w:pos="0"/>
          <w:tab w:val="left" w:pos="851"/>
        </w:tabs>
        <w:spacing w:after="100" w:afterAutospacing="1"/>
        <w:contextualSpacing/>
        <w:jc w:val="both"/>
      </w:pPr>
      <w:r w:rsidRPr="0014457B">
        <w:t>СТО  17330282.27.140.007-2008</w:t>
      </w:r>
      <w:r>
        <w:t xml:space="preserve"> «</w:t>
      </w:r>
      <w:r w:rsidRPr="0014457B">
        <w:t>Технические системы гидроэлектростанций. Организация эксплуатации и технического обслуживания. Нормы и требования</w:t>
      </w:r>
      <w:r>
        <w:t>»;</w:t>
      </w:r>
    </w:p>
    <w:p w:rsidR="0002491D" w:rsidRDefault="00C83B47" w:rsidP="0001796D">
      <w:pPr>
        <w:numPr>
          <w:ilvl w:val="1"/>
          <w:numId w:val="26"/>
        </w:numPr>
        <w:tabs>
          <w:tab w:val="left" w:pos="0"/>
          <w:tab w:val="left" w:pos="851"/>
        </w:tabs>
        <w:spacing w:after="100" w:afterAutospacing="1"/>
        <w:contextualSpacing/>
        <w:jc w:val="both"/>
      </w:pPr>
      <w:r w:rsidRPr="00C83B47">
        <w:t>СТО 17330282.27.140.015-2008 «Гидроэлектростанции. Организация эксплуатации и технического обслуживания. Нормы и требования»</w:t>
      </w:r>
      <w:r w:rsidR="0002491D">
        <w:t>;</w:t>
      </w:r>
    </w:p>
    <w:p w:rsidR="0014457B" w:rsidRDefault="00426BF4" w:rsidP="0001796D">
      <w:pPr>
        <w:numPr>
          <w:ilvl w:val="1"/>
          <w:numId w:val="26"/>
        </w:numPr>
        <w:tabs>
          <w:tab w:val="left" w:pos="0"/>
          <w:tab w:val="left" w:pos="851"/>
        </w:tabs>
        <w:spacing w:after="100" w:afterAutospacing="1"/>
        <w:contextualSpacing/>
        <w:jc w:val="both"/>
      </w:pPr>
      <w:r>
        <w:t xml:space="preserve">СТО </w:t>
      </w:r>
      <w:r w:rsidR="0002491D" w:rsidRPr="0014457B">
        <w:t>17330282.27.140.017-2008</w:t>
      </w:r>
      <w:r w:rsidR="0002491D">
        <w:t xml:space="preserve"> «</w:t>
      </w:r>
      <w:r w:rsidR="0014457B" w:rsidRPr="0014457B">
        <w:t>Механическое оборудование гидротехнических сооружений ГЭС. Организация эксплуатации и технического обслуживания. Нормы и требования</w:t>
      </w:r>
      <w:r w:rsidR="0002491D">
        <w:t>»</w:t>
      </w:r>
      <w:r w:rsidR="0014457B">
        <w:t>;</w:t>
      </w:r>
    </w:p>
    <w:p w:rsidR="00BE7544" w:rsidRDefault="00BE7544" w:rsidP="0001796D">
      <w:pPr>
        <w:numPr>
          <w:ilvl w:val="1"/>
          <w:numId w:val="26"/>
        </w:numPr>
        <w:tabs>
          <w:tab w:val="left" w:pos="0"/>
          <w:tab w:val="left" w:pos="851"/>
        </w:tabs>
        <w:spacing w:after="100" w:afterAutospacing="1"/>
        <w:contextualSpacing/>
        <w:jc w:val="both"/>
      </w:pPr>
      <w:r w:rsidRPr="00BE7544">
        <w:t xml:space="preserve">СТО 70238424.27.140.039-2009 </w:t>
      </w:r>
      <w:r>
        <w:t>«Г</w:t>
      </w:r>
      <w:r w:rsidRPr="00BE7544">
        <w:t>идроэлектростанции</w:t>
      </w:r>
      <w:r>
        <w:t xml:space="preserve">. </w:t>
      </w:r>
      <w:r w:rsidRPr="00BE7544">
        <w:t xml:space="preserve">Продление </w:t>
      </w:r>
      <w:r>
        <w:t>с</w:t>
      </w:r>
      <w:r w:rsidRPr="00BE7544">
        <w:t>рока службы основного оборудования</w:t>
      </w:r>
      <w:r>
        <w:t xml:space="preserve"> в</w:t>
      </w:r>
      <w:r w:rsidRPr="00BE7544">
        <w:t xml:space="preserve"> процессе эксплуатации</w:t>
      </w:r>
      <w:r>
        <w:t xml:space="preserve"> </w:t>
      </w:r>
      <w:r w:rsidRPr="00BE7544">
        <w:t>Нормы и требования</w:t>
      </w:r>
      <w:r>
        <w:t>»;</w:t>
      </w:r>
    </w:p>
    <w:p w:rsidR="00540D44" w:rsidRPr="00540D44" w:rsidRDefault="00540D44" w:rsidP="0001796D">
      <w:pPr>
        <w:numPr>
          <w:ilvl w:val="1"/>
          <w:numId w:val="26"/>
        </w:numPr>
        <w:tabs>
          <w:tab w:val="left" w:pos="851"/>
        </w:tabs>
        <w:spacing w:after="100" w:afterAutospacing="1"/>
        <w:contextualSpacing/>
        <w:jc w:val="both"/>
      </w:pPr>
      <w:r w:rsidRPr="00540D44">
        <w:rPr>
          <w:noProof/>
        </w:rPr>
        <w:t>ПУЭ Правила устройства электроустановок в редакции 6 и 7 издания с изменениями на 20.06.2003.</w:t>
      </w:r>
    </w:p>
    <w:p w:rsidR="00540D44" w:rsidRPr="00540D44" w:rsidRDefault="00540D44" w:rsidP="0001796D">
      <w:pPr>
        <w:numPr>
          <w:ilvl w:val="1"/>
          <w:numId w:val="26"/>
        </w:numPr>
        <w:tabs>
          <w:tab w:val="left" w:pos="851"/>
        </w:tabs>
        <w:spacing w:after="100" w:afterAutospacing="1"/>
        <w:contextualSpacing/>
        <w:jc w:val="both"/>
      </w:pPr>
      <w:r w:rsidRPr="00540D44">
        <w:rPr>
          <w:noProof/>
        </w:rPr>
        <w:t>ПТЭ Правила технической эксплуатации электрических станций и сетей РФ.</w:t>
      </w:r>
    </w:p>
    <w:p w:rsidR="00540D44" w:rsidRDefault="00540D4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540D44">
        <w:rPr>
          <w:bCs/>
        </w:rPr>
        <w:t xml:space="preserve"> Федеральный закон №</w:t>
      </w:r>
      <w:r w:rsidR="00426BF4">
        <w:rPr>
          <w:bCs/>
        </w:rPr>
        <w:t xml:space="preserve"> </w:t>
      </w:r>
      <w:r w:rsidRPr="00540D44">
        <w:rPr>
          <w:bCs/>
        </w:rPr>
        <w:t>118971-5 Технический регламент о безопасности электрических и тепловых сетей и электрических станций.</w:t>
      </w:r>
    </w:p>
    <w:p w:rsidR="00426BF4" w:rsidRPr="005E108A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</w:pPr>
      <w:r w:rsidRPr="005E108A">
        <w:t xml:space="preserve">РД 34.45-51.300-97. «Объём и </w:t>
      </w:r>
      <w:r w:rsidRPr="00426BF4">
        <w:rPr>
          <w:bCs/>
        </w:rPr>
        <w:t>нормы</w:t>
      </w:r>
      <w:r w:rsidRPr="005E108A">
        <w:t xml:space="preserve"> испытаний электрооборудования» </w:t>
      </w:r>
    </w:p>
    <w:p w:rsidR="00426BF4" w:rsidRPr="00426BF4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426BF4">
        <w:rPr>
          <w:bCs/>
        </w:rPr>
        <w:t>РД 153-34.0-35.617-2001.</w:t>
      </w:r>
      <w:r w:rsidRPr="005E108A">
        <w:t xml:space="preserve"> «Правила </w:t>
      </w:r>
      <w:r w:rsidRPr="00426BF4">
        <w:rPr>
          <w:bCs/>
        </w:rPr>
        <w:t xml:space="preserve">технического обслуживания устройств релейной защиты, </w:t>
      </w:r>
      <w:proofErr w:type="spellStart"/>
      <w:r w:rsidRPr="00426BF4">
        <w:rPr>
          <w:bCs/>
        </w:rPr>
        <w:t>электроавтоматики</w:t>
      </w:r>
      <w:proofErr w:type="spellEnd"/>
      <w:r w:rsidRPr="00426BF4">
        <w:rPr>
          <w:bCs/>
        </w:rPr>
        <w:t xml:space="preserve">, дистанционного управления и сигнализации электростанций и подстанций 110-750 кВ» </w:t>
      </w:r>
    </w:p>
    <w:p w:rsidR="00426BF4" w:rsidRPr="00426BF4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426BF4">
        <w:rPr>
          <w:bCs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26BF4" w:rsidRPr="00426BF4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426BF4">
        <w:rPr>
          <w:bCs/>
        </w:rPr>
        <w:t>СО 34.04.181-2003 Правила организации технического обслуживания и ремонта оборудования, зданий и сооружений эл. станций и сетей.</w:t>
      </w:r>
    </w:p>
    <w:p w:rsidR="00426BF4" w:rsidRPr="00426BF4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426BF4">
        <w:rPr>
          <w:bCs/>
        </w:rPr>
        <w:t xml:space="preserve">СО 34.03.301-00 (РД 153-34.0-03.301-00). Правила пожарной безопасности для энергетических предприятий.   </w:t>
      </w:r>
    </w:p>
    <w:p w:rsidR="00426BF4" w:rsidRPr="00426BF4" w:rsidRDefault="00426BF4" w:rsidP="0001796D">
      <w:pPr>
        <w:widowControl w:val="0"/>
        <w:numPr>
          <w:ilvl w:val="1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00" w:afterAutospacing="1"/>
        <w:contextualSpacing/>
        <w:jc w:val="both"/>
        <w:rPr>
          <w:bCs/>
        </w:rPr>
      </w:pPr>
      <w:r w:rsidRPr="00426BF4">
        <w:rPr>
          <w:bCs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290C24" w:rsidRDefault="00290C24" w:rsidP="00540D44">
      <w:pPr>
        <w:suppressAutoHyphens/>
        <w:jc w:val="both"/>
        <w:rPr>
          <w:b/>
        </w:rPr>
      </w:pPr>
    </w:p>
    <w:p w:rsidR="00A457CC" w:rsidRDefault="00A457CC" w:rsidP="00540D44">
      <w:pPr>
        <w:suppressAutoHyphens/>
        <w:jc w:val="both"/>
        <w:rPr>
          <w:b/>
        </w:rPr>
      </w:pPr>
    </w:p>
    <w:p w:rsidR="00A457CC" w:rsidRDefault="00A457CC" w:rsidP="00540D44">
      <w:pPr>
        <w:suppressAutoHyphens/>
        <w:jc w:val="both"/>
        <w:rPr>
          <w:b/>
        </w:rPr>
      </w:pPr>
    </w:p>
    <w:p w:rsidR="00A457CC" w:rsidRDefault="00A457CC" w:rsidP="00540D44">
      <w:pPr>
        <w:suppressAutoHyphens/>
        <w:jc w:val="both"/>
        <w:rPr>
          <w:b/>
        </w:rPr>
      </w:pPr>
    </w:p>
    <w:p w:rsidR="00540D44" w:rsidRPr="00BE7544" w:rsidRDefault="00540D44" w:rsidP="0001796D">
      <w:pPr>
        <w:pStyle w:val="a5"/>
        <w:numPr>
          <w:ilvl w:val="0"/>
          <w:numId w:val="26"/>
        </w:numPr>
        <w:suppressAutoHyphens/>
        <w:jc w:val="both"/>
      </w:pPr>
      <w:r w:rsidRPr="0001796D">
        <w:rPr>
          <w:b/>
        </w:rPr>
        <w:t xml:space="preserve">Требования к </w:t>
      </w:r>
      <w:r w:rsidR="0088433B">
        <w:rPr>
          <w:b/>
        </w:rPr>
        <w:t>исполнителю</w:t>
      </w:r>
      <w:r w:rsidRPr="0001796D">
        <w:rPr>
          <w:b/>
        </w:rPr>
        <w:t>:</w:t>
      </w:r>
    </w:p>
    <w:p w:rsidR="00540D44" w:rsidRPr="0001796D" w:rsidRDefault="00540D44" w:rsidP="0001796D">
      <w:pPr>
        <w:pStyle w:val="a5"/>
        <w:numPr>
          <w:ilvl w:val="1"/>
          <w:numId w:val="26"/>
        </w:numPr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1796D">
        <w:rPr>
          <w:b/>
        </w:rPr>
        <w:t>Общие требования</w:t>
      </w:r>
      <w:bookmarkEnd w:id="1"/>
      <w:bookmarkEnd w:id="2"/>
      <w:bookmarkEnd w:id="3"/>
      <w:bookmarkEnd w:id="4"/>
      <w:bookmarkEnd w:id="5"/>
      <w:r w:rsidRPr="0001796D">
        <w:rPr>
          <w:b/>
        </w:rPr>
        <w:t>:</w:t>
      </w:r>
    </w:p>
    <w:p w:rsidR="00D87D23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t>О</w:t>
      </w:r>
      <w:r w:rsidR="006A04C0">
        <w:t>пыт работы по выполнению аналогичных</w:t>
      </w:r>
      <w:r w:rsidRPr="005E108A">
        <w:t xml:space="preserve"> работ не менее 3</w:t>
      </w:r>
      <w:r w:rsidRPr="0001796D">
        <w:rPr>
          <w:color w:val="FF0000"/>
        </w:rPr>
        <w:t xml:space="preserve"> </w:t>
      </w:r>
      <w:r w:rsidRPr="005E108A">
        <w:t>лет</w:t>
      </w:r>
    </w:p>
    <w:p w:rsidR="006A04C0" w:rsidRPr="00D12DE3" w:rsidRDefault="006A04C0" w:rsidP="0001796D">
      <w:pPr>
        <w:pStyle w:val="a5"/>
        <w:numPr>
          <w:ilvl w:val="2"/>
          <w:numId w:val="26"/>
        </w:numPr>
        <w:ind w:left="709"/>
        <w:jc w:val="both"/>
        <w:rPr>
          <w:szCs w:val="20"/>
          <w:lang w:val="x-none" w:eastAsia="x-none"/>
        </w:rPr>
      </w:pPr>
      <w:r w:rsidRPr="00D12DE3">
        <w:rPr>
          <w:szCs w:val="20"/>
          <w:lang w:eastAsia="x-none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 - </w:t>
      </w:r>
      <w:r w:rsidRPr="00D12DE3">
        <w:rPr>
          <w:b/>
          <w:szCs w:val="20"/>
          <w:lang w:eastAsia="x-none"/>
        </w:rPr>
        <w:t>не требуется</w:t>
      </w:r>
      <w:r w:rsidRPr="00D12DE3">
        <w:rPr>
          <w:szCs w:val="20"/>
          <w:lang w:eastAsia="x-none"/>
        </w:rPr>
        <w:t>;</w:t>
      </w:r>
    </w:p>
    <w:p w:rsidR="00D87D23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r>
        <w:t>Обеспечить соответствие сметной документации требованиям системы        ценообразования, принятой в ОАО «ТГК-1».</w:t>
      </w:r>
    </w:p>
    <w:p w:rsidR="00D87D23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87D23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r>
        <w:t>Работники исполнителя должны быть ознакомлены с Экологической политикой ОАО «ТГК-1», и</w:t>
      </w:r>
      <w:r w:rsidRPr="005E108A">
        <w:t xml:space="preserve">сполнитель </w:t>
      </w:r>
      <w:r>
        <w:t>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D87D23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r w:rsidRPr="005E108A">
        <w:t xml:space="preserve">Исполнитель </w:t>
      </w:r>
      <w:r>
        <w:t>несет ответственность за соблюдение требований природоохранного законодательства Российской Федерации</w:t>
      </w:r>
      <w:r w:rsidR="00F171A6">
        <w:t>.</w:t>
      </w:r>
    </w:p>
    <w:p w:rsidR="00540D44" w:rsidRPr="00540D44" w:rsidRDefault="00D87D23" w:rsidP="0001796D">
      <w:pPr>
        <w:pStyle w:val="a5"/>
        <w:numPr>
          <w:ilvl w:val="2"/>
          <w:numId w:val="26"/>
        </w:numPr>
        <w:suppressAutoHyphens/>
        <w:ind w:left="709"/>
        <w:jc w:val="both"/>
        <w:outlineLvl w:val="0"/>
      </w:pPr>
      <w:r>
        <w:t>Акты сдачи - приемки могут быть подписаны Заказчиком при условии выполнения и</w:t>
      </w:r>
      <w:r w:rsidRPr="005E108A">
        <w:t>сполнител</w:t>
      </w:r>
      <w:r>
        <w:t>ем</w:t>
      </w:r>
      <w:r w:rsidRPr="005E108A">
        <w:t xml:space="preserve"> </w:t>
      </w:r>
      <w:r>
        <w:t>указанных выше требований.</w:t>
      </w:r>
    </w:p>
    <w:p w:rsidR="00540D44" w:rsidRPr="0001796D" w:rsidRDefault="00540D44" w:rsidP="0032594C">
      <w:pPr>
        <w:pStyle w:val="a5"/>
        <w:numPr>
          <w:ilvl w:val="1"/>
          <w:numId w:val="26"/>
        </w:numPr>
        <w:suppressAutoHyphens/>
        <w:ind w:left="426" w:firstLine="0"/>
        <w:jc w:val="both"/>
        <w:rPr>
          <w:b/>
        </w:rPr>
      </w:pPr>
      <w:r w:rsidRPr="0001796D">
        <w:rPr>
          <w:b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01796D">
        <w:rPr>
          <w:b/>
        </w:rPr>
        <w:t>:</w:t>
      </w:r>
    </w:p>
    <w:p w:rsidR="00540D44" w:rsidRPr="00540D44" w:rsidRDefault="0001796D" w:rsidP="0001796D">
      <w:pPr>
        <w:numPr>
          <w:ilvl w:val="2"/>
          <w:numId w:val="26"/>
        </w:numPr>
        <w:tabs>
          <w:tab w:val="decimal" w:pos="284"/>
          <w:tab w:val="num" w:pos="2520"/>
        </w:tabs>
        <w:suppressAutoHyphens/>
        <w:ind w:left="851" w:hanging="709"/>
      </w:pPr>
      <w:r>
        <w:t xml:space="preserve"> </w:t>
      </w:r>
      <w:r w:rsidR="00540D44" w:rsidRPr="00540D44">
        <w:t xml:space="preserve">располагать кадрами, обладающими квалификацией для осуществления </w:t>
      </w:r>
      <w:r w:rsidR="00517B2C">
        <w:t xml:space="preserve">данного вида </w:t>
      </w:r>
      <w:r w:rsidR="00540D44" w:rsidRPr="00540D44">
        <w:t>работ;</w:t>
      </w:r>
    </w:p>
    <w:p w:rsidR="001C58E9" w:rsidRPr="001C58E9" w:rsidRDefault="001C58E9" w:rsidP="0001796D">
      <w:pPr>
        <w:pStyle w:val="a5"/>
        <w:numPr>
          <w:ilvl w:val="2"/>
          <w:numId w:val="26"/>
        </w:numPr>
        <w:ind w:left="851" w:hanging="709"/>
      </w:pPr>
      <w:r>
        <w:t xml:space="preserve">иметь </w:t>
      </w:r>
      <w:r w:rsidRPr="001C58E9">
        <w:t>необходим</w:t>
      </w:r>
      <w:r>
        <w:t>ый</w:t>
      </w:r>
      <w:r w:rsidRPr="001C58E9">
        <w:t xml:space="preserve"> для осуществления работ инструмент, оборудовани</w:t>
      </w:r>
      <w:r>
        <w:t>е</w:t>
      </w:r>
      <w:r w:rsidRPr="001C58E9">
        <w:t>;</w:t>
      </w:r>
    </w:p>
    <w:p w:rsidR="00540D44" w:rsidRPr="00540D44" w:rsidRDefault="00540D44" w:rsidP="0001796D">
      <w:pPr>
        <w:numPr>
          <w:ilvl w:val="2"/>
          <w:numId w:val="26"/>
        </w:numPr>
        <w:tabs>
          <w:tab w:val="decimal" w:pos="284"/>
          <w:tab w:val="num" w:pos="2520"/>
        </w:tabs>
        <w:suppressAutoHyphens/>
        <w:ind w:left="851" w:hanging="709"/>
        <w:jc w:val="both"/>
      </w:pPr>
      <w:r w:rsidRPr="00540D44">
        <w:t xml:space="preserve">знать особенности </w:t>
      </w:r>
      <w:r w:rsidR="00BE7544">
        <w:t>обслуживаемого</w:t>
      </w:r>
      <w:r w:rsidRPr="00540D44">
        <w:t xml:space="preserve"> оборудования;</w:t>
      </w:r>
    </w:p>
    <w:p w:rsidR="00540D44" w:rsidRPr="00540D44" w:rsidRDefault="00540D44" w:rsidP="0001796D">
      <w:pPr>
        <w:numPr>
          <w:ilvl w:val="2"/>
          <w:numId w:val="26"/>
        </w:numPr>
        <w:tabs>
          <w:tab w:val="decimal" w:pos="284"/>
          <w:tab w:val="num" w:pos="2520"/>
        </w:tabs>
        <w:suppressAutoHyphens/>
        <w:ind w:left="851" w:hanging="709"/>
        <w:jc w:val="both"/>
      </w:pPr>
      <w:r w:rsidRPr="00540D4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40D44" w:rsidRDefault="00540D44" w:rsidP="0001796D">
      <w:pPr>
        <w:numPr>
          <w:ilvl w:val="2"/>
          <w:numId w:val="26"/>
        </w:numPr>
        <w:tabs>
          <w:tab w:val="decimal" w:pos="284"/>
          <w:tab w:val="num" w:pos="2520"/>
        </w:tabs>
        <w:suppressAutoHyphens/>
        <w:ind w:left="851" w:hanging="709"/>
        <w:jc w:val="both"/>
      </w:pPr>
      <w:r w:rsidRPr="00540D44">
        <w:t xml:space="preserve">организовать своевременное оформление и ведение исполнительной документации в соответствии разделом </w:t>
      </w:r>
      <w:r w:rsidR="001929DE">
        <w:t>4.4</w:t>
      </w:r>
      <w:r w:rsidR="001C58E9">
        <w:t xml:space="preserve"> технического задания.</w:t>
      </w:r>
    </w:p>
    <w:p w:rsidR="0032594C" w:rsidRDefault="0032594C" w:rsidP="0032594C">
      <w:pPr>
        <w:tabs>
          <w:tab w:val="decimal" w:pos="284"/>
        </w:tabs>
        <w:suppressAutoHyphens/>
        <w:ind w:left="851"/>
        <w:jc w:val="both"/>
      </w:pPr>
    </w:p>
    <w:p w:rsidR="00106841" w:rsidRPr="0001796D" w:rsidRDefault="0032594C" w:rsidP="0032594C">
      <w:pPr>
        <w:pStyle w:val="a5"/>
        <w:numPr>
          <w:ilvl w:val="1"/>
          <w:numId w:val="26"/>
        </w:numPr>
        <w:suppressAutoHyphens/>
        <w:ind w:hanging="366"/>
        <w:jc w:val="both"/>
        <w:rPr>
          <w:b/>
          <w:bCs/>
        </w:rPr>
      </w:pPr>
      <w:r>
        <w:rPr>
          <w:b/>
          <w:bCs/>
        </w:rPr>
        <w:t xml:space="preserve"> </w:t>
      </w:r>
      <w:r w:rsidR="00106841" w:rsidRPr="0001796D">
        <w:rPr>
          <w:b/>
          <w:bCs/>
        </w:rPr>
        <w:t>Требования к исполнителям при привлечении с</w:t>
      </w:r>
      <w:r>
        <w:rPr>
          <w:b/>
          <w:bCs/>
        </w:rPr>
        <w:t>оисполнителей</w:t>
      </w:r>
      <w:r w:rsidR="00106841" w:rsidRPr="0001796D">
        <w:rPr>
          <w:b/>
          <w:bCs/>
        </w:rPr>
        <w:t>:</w:t>
      </w:r>
    </w:p>
    <w:p w:rsidR="0032594C" w:rsidRPr="0049236C" w:rsidRDefault="0032594C" w:rsidP="0032594C">
      <w:pPr>
        <w:pStyle w:val="a5"/>
        <w:suppressAutoHyphens/>
        <w:ind w:left="360"/>
        <w:jc w:val="both"/>
        <w:outlineLvl w:val="0"/>
      </w:pPr>
      <w:r>
        <w:t>4</w:t>
      </w:r>
      <w:r w:rsidRPr="0049236C">
        <w:t xml:space="preserve">.3.1. </w:t>
      </w:r>
      <w:r>
        <w:t>И</w:t>
      </w:r>
      <w:r w:rsidRPr="0049236C">
        <w:t>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32594C" w:rsidRDefault="0032594C" w:rsidP="0032594C">
      <w:pPr>
        <w:pStyle w:val="a5"/>
        <w:suppressAutoHyphens/>
        <w:ind w:left="360"/>
        <w:jc w:val="both"/>
        <w:outlineLvl w:val="0"/>
      </w:pPr>
      <w:r>
        <w:t>4</w:t>
      </w:r>
      <w:r w:rsidRPr="0049236C">
        <w:t>.3.2. Организатор конкурентной процедуры оставляет за собой право отклонить любого из предложенных Соисполнителей.</w:t>
      </w:r>
    </w:p>
    <w:p w:rsidR="0032594C" w:rsidRPr="0032594C" w:rsidRDefault="0032594C" w:rsidP="0032594C">
      <w:pPr>
        <w:pStyle w:val="a5"/>
        <w:ind w:left="360"/>
        <w:jc w:val="both"/>
        <w:rPr>
          <w:rFonts w:eastAsia="Calibri"/>
          <w:lang w:eastAsia="en-US"/>
        </w:rPr>
      </w:pPr>
      <w:r>
        <w:t>4.3.3</w:t>
      </w:r>
      <w:r w:rsidRPr="00BD1869">
        <w:t xml:space="preserve">. </w:t>
      </w:r>
      <w:r w:rsidRPr="0032594C">
        <w:rPr>
          <w:rFonts w:eastAsia="Calibri"/>
          <w:lang w:eastAsia="en-US"/>
        </w:rPr>
        <w:t xml:space="preserve">При привлечении соисполнителей для выполнения услуг исполнитель в течение 1 рабочего дня с момента заключения договора с соисполнителем обязан предоставлять Заказчику на электронный адрес </w:t>
      </w:r>
      <w:hyperlink r:id="rId9" w:history="1">
        <w:r w:rsidRPr="0032594C">
          <w:rPr>
            <w:rStyle w:val="a8"/>
            <w:rFonts w:eastAsia="Calibri"/>
            <w:lang w:eastAsia="en-US"/>
          </w:rPr>
          <w:t>oozd@karelia.tgc1.ru</w:t>
        </w:r>
      </w:hyperlink>
      <w:r w:rsidRPr="0032594C">
        <w:rPr>
          <w:rFonts w:eastAsia="Calibri"/>
          <w:lang w:eastAsia="en-US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32594C" w:rsidRPr="0049236C" w:rsidRDefault="0032594C" w:rsidP="0032594C">
      <w:pPr>
        <w:pStyle w:val="a5"/>
        <w:suppressAutoHyphens/>
        <w:ind w:left="360"/>
        <w:jc w:val="both"/>
        <w:outlineLvl w:val="0"/>
      </w:pPr>
      <w:r>
        <w:t>4.3.4</w:t>
      </w:r>
      <w:r w:rsidRPr="0049236C">
        <w:t>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услуг.</w:t>
      </w:r>
    </w:p>
    <w:p w:rsidR="0032594C" w:rsidRPr="0049236C" w:rsidRDefault="0032594C" w:rsidP="0032594C">
      <w:pPr>
        <w:pStyle w:val="a5"/>
        <w:suppressAutoHyphens/>
        <w:ind w:left="360"/>
        <w:jc w:val="both"/>
      </w:pPr>
      <w:r>
        <w:t>4.3.5</w:t>
      </w:r>
      <w:r w:rsidRPr="0049236C">
        <w:t>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32594C" w:rsidRPr="0049236C" w:rsidRDefault="0032594C" w:rsidP="0032594C">
      <w:pPr>
        <w:pStyle w:val="a5"/>
        <w:suppressAutoHyphens/>
        <w:ind w:left="360"/>
        <w:jc w:val="both"/>
      </w:pPr>
      <w:r>
        <w:t>4.3.6</w:t>
      </w:r>
      <w:r w:rsidRPr="0049236C">
        <w:t>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32594C" w:rsidRPr="0049236C" w:rsidRDefault="0032594C" w:rsidP="0032594C">
      <w:pPr>
        <w:pStyle w:val="a5"/>
        <w:suppressAutoHyphens/>
        <w:ind w:left="360"/>
        <w:jc w:val="both"/>
      </w:pPr>
      <w:r>
        <w:lastRenderedPageBreak/>
        <w:t>4.3.7</w:t>
      </w:r>
      <w:r w:rsidRPr="0049236C">
        <w:t>. При планирующемся привлечении для выполнения услуг нескольких соисполнителей (поставщиков), исполнитель должен предусмотреть и организовать их взаимодействие в процессе выполнения работ с учётом сроков их исполнения.</w:t>
      </w:r>
    </w:p>
    <w:p w:rsidR="00106841" w:rsidRDefault="00106841" w:rsidP="00106841">
      <w:pPr>
        <w:suppressAutoHyphens/>
        <w:jc w:val="both"/>
      </w:pPr>
    </w:p>
    <w:p w:rsidR="00540D44" w:rsidRPr="00540D44" w:rsidRDefault="00F93B5D" w:rsidP="00540D44">
      <w:pPr>
        <w:suppressAutoHyphens/>
        <w:jc w:val="both"/>
        <w:outlineLvl w:val="0"/>
        <w:rPr>
          <w:b/>
        </w:rPr>
      </w:pPr>
      <w:r>
        <w:rPr>
          <w:b/>
        </w:rPr>
        <w:t>4.4</w:t>
      </w:r>
      <w:r w:rsidR="00540D44" w:rsidRPr="00540D44">
        <w:rPr>
          <w:b/>
        </w:rPr>
        <w:t>. Порядок сдачи-приемки выполненных работ и оформления документации.</w:t>
      </w:r>
    </w:p>
    <w:p w:rsidR="00540D44" w:rsidRPr="00540D44" w:rsidRDefault="00540D44" w:rsidP="00540D44">
      <w:pPr>
        <w:suppressAutoHyphens/>
        <w:ind w:firstLine="709"/>
        <w:jc w:val="both"/>
        <w:outlineLvl w:val="0"/>
      </w:pPr>
      <w:r w:rsidRPr="00540D44">
        <w:t>Приемка выполненных работ производится комиссией, назначаемой заказчиком.</w:t>
      </w:r>
    </w:p>
    <w:p w:rsidR="00540D44" w:rsidRPr="00540D44" w:rsidRDefault="00540D44" w:rsidP="00540D44">
      <w:pPr>
        <w:suppressAutoHyphens/>
        <w:ind w:firstLine="709"/>
        <w:jc w:val="both"/>
        <w:outlineLvl w:val="0"/>
      </w:pPr>
      <w:r w:rsidRPr="00540D44">
        <w:t>Подрядчик обязан обеспечить своевременную сдачу выполненных работ комиссии заказчика.</w:t>
      </w:r>
    </w:p>
    <w:p w:rsidR="00540D44" w:rsidRPr="00540D44" w:rsidRDefault="00540D44" w:rsidP="00540D44">
      <w:pPr>
        <w:suppressAutoHyphens/>
        <w:ind w:firstLine="709"/>
        <w:jc w:val="both"/>
        <w:outlineLvl w:val="0"/>
      </w:pPr>
      <w:r w:rsidRPr="00540D44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BE7544" w:rsidRDefault="00BE7544" w:rsidP="00BE7544">
      <w:pPr>
        <w:numPr>
          <w:ilvl w:val="0"/>
          <w:numId w:val="4"/>
        </w:num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отчёты (протоколы) по результатам </w:t>
      </w:r>
      <w:r w:rsidRPr="00BE7544">
        <w:rPr>
          <w:rFonts w:eastAsia="Calibri"/>
          <w:lang w:eastAsia="en-US"/>
        </w:rPr>
        <w:t>выполненных работ;</w:t>
      </w:r>
    </w:p>
    <w:p w:rsidR="00540D44" w:rsidRPr="00540D44" w:rsidRDefault="00540D44" w:rsidP="00BE7544">
      <w:pPr>
        <w:numPr>
          <w:ilvl w:val="0"/>
          <w:numId w:val="4"/>
        </w:numPr>
        <w:contextualSpacing/>
        <w:jc w:val="both"/>
        <w:rPr>
          <w:rFonts w:eastAsia="Calibri"/>
          <w:lang w:eastAsia="en-US"/>
        </w:rPr>
      </w:pPr>
      <w:r w:rsidRPr="00540D44">
        <w:rPr>
          <w:rFonts w:eastAsia="Calibri"/>
          <w:lang w:eastAsia="en-US"/>
        </w:rPr>
        <w:t>акты о приемке выполненных работ;</w:t>
      </w:r>
    </w:p>
    <w:p w:rsidR="00540D44" w:rsidRDefault="00540D44" w:rsidP="00540D44">
      <w:pPr>
        <w:jc w:val="both"/>
        <w:rPr>
          <w:rFonts w:eastAsia="Calibri"/>
          <w:lang w:eastAsia="en-US"/>
        </w:rPr>
      </w:pPr>
      <w:r w:rsidRPr="00540D44">
        <w:rPr>
          <w:rFonts w:eastAsia="Calibri"/>
          <w:lang w:eastAsia="en-US"/>
        </w:rPr>
        <w:t>а также иную документацию, отражающую объем и качество выполненных работ.</w:t>
      </w:r>
    </w:p>
    <w:p w:rsidR="00106841" w:rsidRDefault="00106841" w:rsidP="00540D44">
      <w:pPr>
        <w:jc w:val="both"/>
        <w:rPr>
          <w:rFonts w:eastAsia="Calibri"/>
          <w:lang w:eastAsia="en-US"/>
        </w:rPr>
      </w:pPr>
    </w:p>
    <w:p w:rsidR="002A7819" w:rsidRDefault="002A7819" w:rsidP="002A7819">
      <w:pPr>
        <w:suppressAutoHyphens/>
        <w:jc w:val="both"/>
        <w:rPr>
          <w:b/>
        </w:rPr>
      </w:pPr>
      <w:r>
        <w:rPr>
          <w:b/>
        </w:rPr>
        <w:t>4.5. Требования к защите конфиденциальной информации.</w:t>
      </w:r>
    </w:p>
    <w:p w:rsidR="002A7819" w:rsidRDefault="002A7819" w:rsidP="002A7819">
      <w:pPr>
        <w:suppressAutoHyphens/>
        <w:jc w:val="both"/>
      </w:pPr>
      <w:r w:rsidRPr="00540D44">
        <w:t xml:space="preserve">Подрядчик </w:t>
      </w:r>
      <w:r>
        <w:t>обязан:</w:t>
      </w:r>
    </w:p>
    <w:p w:rsidR="002A7819" w:rsidRDefault="002A7819" w:rsidP="002A7819">
      <w:pPr>
        <w:suppressAutoHyphens/>
        <w:jc w:val="both"/>
      </w:pPr>
      <w:r>
        <w:t>- предоставить перечень нормативных документов по защите информации, составляющей коммерческую тайну, и иной конфиденциальной информации, а также сведения:</w:t>
      </w:r>
    </w:p>
    <w:p w:rsidR="002A7819" w:rsidRDefault="002A7819" w:rsidP="002A7819">
      <w:pPr>
        <w:numPr>
          <w:ilvl w:val="0"/>
          <w:numId w:val="19"/>
        </w:numPr>
        <w:suppressAutoHyphens/>
        <w:jc w:val="both"/>
      </w:pPr>
      <w: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2A7819" w:rsidRDefault="002A7819" w:rsidP="002A7819">
      <w:pPr>
        <w:numPr>
          <w:ilvl w:val="0"/>
          <w:numId w:val="19"/>
        </w:numPr>
        <w:suppressAutoHyphens/>
        <w:jc w:val="both"/>
      </w:pPr>
      <w:r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2A7819" w:rsidRDefault="002A7819" w:rsidP="002A7819">
      <w:pPr>
        <w:suppressAutoHyphens/>
        <w:jc w:val="both"/>
      </w:pPr>
      <w:r>
        <w:t>- заключить с ОАО «ТГК-1» Соглашения о конфиденциальности (по форме ОАО «ТГК-1»), данная форма должна быть неотъемлемым приложением технического задания в пакете документов, предоставляемых на открытый запрос предложений (см. приложение 2).</w:t>
      </w:r>
    </w:p>
    <w:p w:rsidR="002A7819" w:rsidRDefault="002A7819" w:rsidP="00106841">
      <w:pPr>
        <w:suppressAutoHyphens/>
        <w:jc w:val="both"/>
      </w:pPr>
    </w:p>
    <w:p w:rsidR="00412939" w:rsidRDefault="00106841" w:rsidP="0001796D">
      <w:pPr>
        <w:suppressAutoHyphens/>
        <w:jc w:val="both"/>
      </w:pPr>
      <w:r w:rsidRPr="00412939">
        <w:rPr>
          <w:b/>
        </w:rPr>
        <w:t>Приложения:</w:t>
      </w:r>
      <w:r w:rsidR="0001796D">
        <w:t xml:space="preserve"> </w:t>
      </w:r>
    </w:p>
    <w:p w:rsidR="00106841" w:rsidRDefault="00F14D4A" w:rsidP="0001796D">
      <w:pPr>
        <w:suppressAutoHyphens/>
        <w:jc w:val="both"/>
      </w:pPr>
      <w:r>
        <w:t xml:space="preserve">1.   </w:t>
      </w:r>
      <w:r w:rsidR="00106841" w:rsidRPr="00106841">
        <w:t>Экологическая политика</w:t>
      </w:r>
      <w:r w:rsidR="00412939">
        <w:t xml:space="preserve"> – в 1 экз. на </w:t>
      </w:r>
      <w:r w:rsidR="00106841" w:rsidRPr="00106841">
        <w:t>1 л.</w:t>
      </w:r>
    </w:p>
    <w:p w:rsidR="002A7819" w:rsidRPr="00106841" w:rsidRDefault="002A7819" w:rsidP="00412939">
      <w:pPr>
        <w:pStyle w:val="a5"/>
        <w:numPr>
          <w:ilvl w:val="0"/>
          <w:numId w:val="31"/>
        </w:numPr>
        <w:suppressAutoHyphens/>
        <w:ind w:left="284"/>
        <w:jc w:val="both"/>
      </w:pPr>
      <w:r>
        <w:t>Форма с</w:t>
      </w:r>
      <w:r w:rsidRPr="002A7819">
        <w:t>оглашения о конфиденциальности</w:t>
      </w:r>
      <w:r w:rsidR="00412939">
        <w:t xml:space="preserve"> – в 1 экз. на</w:t>
      </w:r>
      <w:r w:rsidR="009D32A0">
        <w:t xml:space="preserve"> 4 л.</w:t>
      </w:r>
      <w:r w:rsidRPr="002A7819">
        <w:t xml:space="preserve"> </w:t>
      </w:r>
    </w:p>
    <w:p w:rsidR="00106841" w:rsidRPr="00540D44" w:rsidRDefault="00106841" w:rsidP="00540D44">
      <w:pPr>
        <w:jc w:val="both"/>
        <w:rPr>
          <w:rFonts w:eastAsia="Calibri"/>
          <w:lang w:eastAsia="en-US"/>
        </w:rPr>
      </w:pPr>
    </w:p>
    <w:p w:rsidR="00412939" w:rsidRDefault="00412939" w:rsidP="00F93B5D"/>
    <w:p w:rsidR="00412939" w:rsidRDefault="00412939" w:rsidP="00F93B5D"/>
    <w:p w:rsidR="00540D44" w:rsidRPr="00F93B5D" w:rsidRDefault="00540D44" w:rsidP="00F93B5D"/>
    <w:sectPr w:rsidR="00540D44" w:rsidRPr="00F93B5D" w:rsidSect="00C2797F">
      <w:pgSz w:w="11906" w:h="16838"/>
      <w:pgMar w:top="56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1E9"/>
    <w:multiLevelType w:val="hybridMultilevel"/>
    <w:tmpl w:val="884C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56BD"/>
    <w:multiLevelType w:val="hybridMultilevel"/>
    <w:tmpl w:val="A52E54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C3046"/>
    <w:multiLevelType w:val="hybridMultilevel"/>
    <w:tmpl w:val="F6246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01D11"/>
    <w:multiLevelType w:val="multilevel"/>
    <w:tmpl w:val="DB529B0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904003F"/>
    <w:multiLevelType w:val="multilevel"/>
    <w:tmpl w:val="EE9C83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73FF7"/>
    <w:multiLevelType w:val="hybridMultilevel"/>
    <w:tmpl w:val="18EC8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819F6"/>
    <w:multiLevelType w:val="hybridMultilevel"/>
    <w:tmpl w:val="C86AFD68"/>
    <w:lvl w:ilvl="0" w:tplc="2B98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8B2C52"/>
    <w:multiLevelType w:val="multilevel"/>
    <w:tmpl w:val="9D04360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9125FB8"/>
    <w:multiLevelType w:val="hybridMultilevel"/>
    <w:tmpl w:val="D7125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D2D39"/>
    <w:multiLevelType w:val="hybridMultilevel"/>
    <w:tmpl w:val="9D0436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0C0D57"/>
    <w:multiLevelType w:val="hybridMultilevel"/>
    <w:tmpl w:val="CAC458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C6572"/>
    <w:multiLevelType w:val="hybridMultilevel"/>
    <w:tmpl w:val="EE9C8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64678"/>
    <w:multiLevelType w:val="hybridMultilevel"/>
    <w:tmpl w:val="EB6C2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54C49"/>
    <w:multiLevelType w:val="multilevel"/>
    <w:tmpl w:val="1BC80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853ACC"/>
    <w:multiLevelType w:val="hybridMultilevel"/>
    <w:tmpl w:val="DE10BEB2"/>
    <w:lvl w:ilvl="0" w:tplc="35FEE084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3B130E52"/>
    <w:multiLevelType w:val="multilevel"/>
    <w:tmpl w:val="977CE4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7" w15:restartNumberingAfterBreak="0">
    <w:nsid w:val="3B4F7BF5"/>
    <w:multiLevelType w:val="multilevel"/>
    <w:tmpl w:val="AF08768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BB72D3"/>
    <w:multiLevelType w:val="multilevel"/>
    <w:tmpl w:val="DB529B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64E7355"/>
    <w:multiLevelType w:val="hybridMultilevel"/>
    <w:tmpl w:val="A572A5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566F94"/>
    <w:multiLevelType w:val="hybridMultilevel"/>
    <w:tmpl w:val="B27E33E6"/>
    <w:lvl w:ilvl="0" w:tplc="1830628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F7C4E"/>
    <w:multiLevelType w:val="hybridMultilevel"/>
    <w:tmpl w:val="884C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81875"/>
    <w:multiLevelType w:val="hybridMultilevel"/>
    <w:tmpl w:val="EB361B1E"/>
    <w:lvl w:ilvl="0" w:tplc="6CB23F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D2F6D"/>
    <w:multiLevelType w:val="hybridMultilevel"/>
    <w:tmpl w:val="561E202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96D6430"/>
    <w:multiLevelType w:val="hybridMultilevel"/>
    <w:tmpl w:val="B588A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A4392A"/>
    <w:multiLevelType w:val="hybridMultilevel"/>
    <w:tmpl w:val="0F7EC5D8"/>
    <w:lvl w:ilvl="0" w:tplc="34C24096">
      <w:start w:val="2"/>
      <w:numFmt w:val="decimal"/>
      <w:lvlText w:val="%1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01873"/>
    <w:multiLevelType w:val="multilevel"/>
    <w:tmpl w:val="DB529B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C31B1"/>
    <w:multiLevelType w:val="hybridMultilevel"/>
    <w:tmpl w:val="D2C8EEFE"/>
    <w:lvl w:ilvl="0" w:tplc="E6E0D87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780228A1"/>
    <w:multiLevelType w:val="hybridMultilevel"/>
    <w:tmpl w:val="904AE3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3C1F03"/>
    <w:multiLevelType w:val="hybridMultilevel"/>
    <w:tmpl w:val="F34C43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14"/>
  </w:num>
  <w:num w:numId="4">
    <w:abstractNumId w:val="26"/>
  </w:num>
  <w:num w:numId="5">
    <w:abstractNumId w:val="28"/>
  </w:num>
  <w:num w:numId="6">
    <w:abstractNumId w:val="17"/>
  </w:num>
  <w:num w:numId="7">
    <w:abstractNumId w:val="9"/>
  </w:num>
  <w:num w:numId="8">
    <w:abstractNumId w:val="19"/>
  </w:num>
  <w:num w:numId="9">
    <w:abstractNumId w:val="0"/>
  </w:num>
  <w:num w:numId="10">
    <w:abstractNumId w:val="2"/>
  </w:num>
  <w:num w:numId="11">
    <w:abstractNumId w:val="30"/>
  </w:num>
  <w:num w:numId="12">
    <w:abstractNumId w:val="21"/>
  </w:num>
  <w:num w:numId="13">
    <w:abstractNumId w:val="22"/>
  </w:num>
  <w:num w:numId="14">
    <w:abstractNumId w:val="6"/>
  </w:num>
  <w:num w:numId="15">
    <w:abstractNumId w:val="24"/>
  </w:num>
  <w:num w:numId="16">
    <w:abstractNumId w:val="16"/>
  </w:num>
  <w:num w:numId="17">
    <w:abstractNumId w:val="1"/>
  </w:num>
  <w:num w:numId="18">
    <w:abstractNumId w:val="11"/>
  </w:num>
  <w:num w:numId="19">
    <w:abstractNumId w:val="10"/>
  </w:num>
  <w:num w:numId="20">
    <w:abstractNumId w:val="12"/>
  </w:num>
  <w:num w:numId="21">
    <w:abstractNumId w:val="8"/>
  </w:num>
  <w:num w:numId="22">
    <w:abstractNumId w:val="20"/>
  </w:num>
  <w:num w:numId="23">
    <w:abstractNumId w:val="7"/>
  </w:num>
  <w:num w:numId="24">
    <w:abstractNumId w:val="23"/>
  </w:num>
  <w:num w:numId="25">
    <w:abstractNumId w:val="4"/>
  </w:num>
  <w:num w:numId="26">
    <w:abstractNumId w:val="13"/>
  </w:num>
  <w:num w:numId="27">
    <w:abstractNumId w:val="18"/>
  </w:num>
  <w:num w:numId="28">
    <w:abstractNumId w:val="27"/>
  </w:num>
  <w:num w:numId="29">
    <w:abstractNumId w:val="3"/>
  </w:num>
  <w:num w:numId="30">
    <w:abstractNumId w:val="25"/>
  </w:num>
  <w:num w:numId="31">
    <w:abstractNumId w:val="1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C4C"/>
    <w:rsid w:val="0001796D"/>
    <w:rsid w:val="0002491D"/>
    <w:rsid w:val="000469CC"/>
    <w:rsid w:val="000700CC"/>
    <w:rsid w:val="000A2956"/>
    <w:rsid w:val="000F0B97"/>
    <w:rsid w:val="000F40F6"/>
    <w:rsid w:val="00106841"/>
    <w:rsid w:val="0014330D"/>
    <w:rsid w:val="0014457B"/>
    <w:rsid w:val="00155F11"/>
    <w:rsid w:val="001929DE"/>
    <w:rsid w:val="001A001D"/>
    <w:rsid w:val="001C1981"/>
    <w:rsid w:val="001C58E9"/>
    <w:rsid w:val="001C7554"/>
    <w:rsid w:val="001D050F"/>
    <w:rsid w:val="00214ACA"/>
    <w:rsid w:val="002152E9"/>
    <w:rsid w:val="0022656A"/>
    <w:rsid w:val="00233149"/>
    <w:rsid w:val="00274CD7"/>
    <w:rsid w:val="002863A3"/>
    <w:rsid w:val="00290C24"/>
    <w:rsid w:val="002A7819"/>
    <w:rsid w:val="002D5BB9"/>
    <w:rsid w:val="0032594C"/>
    <w:rsid w:val="00325D75"/>
    <w:rsid w:val="00332082"/>
    <w:rsid w:val="00337D4A"/>
    <w:rsid w:val="00362D69"/>
    <w:rsid w:val="00363020"/>
    <w:rsid w:val="00371FA0"/>
    <w:rsid w:val="00382552"/>
    <w:rsid w:val="003A0525"/>
    <w:rsid w:val="003B5301"/>
    <w:rsid w:val="003B65B2"/>
    <w:rsid w:val="003C0BEE"/>
    <w:rsid w:val="003C7828"/>
    <w:rsid w:val="003F7623"/>
    <w:rsid w:val="00412939"/>
    <w:rsid w:val="00426BF4"/>
    <w:rsid w:val="0043184E"/>
    <w:rsid w:val="00453196"/>
    <w:rsid w:val="00473244"/>
    <w:rsid w:val="00517B2C"/>
    <w:rsid w:val="00540D44"/>
    <w:rsid w:val="005477F5"/>
    <w:rsid w:val="005637F4"/>
    <w:rsid w:val="00576C79"/>
    <w:rsid w:val="00585FE7"/>
    <w:rsid w:val="005E7171"/>
    <w:rsid w:val="005F1356"/>
    <w:rsid w:val="005F4CFA"/>
    <w:rsid w:val="006651AB"/>
    <w:rsid w:val="006969FE"/>
    <w:rsid w:val="006A04C0"/>
    <w:rsid w:val="006C33B3"/>
    <w:rsid w:val="00713270"/>
    <w:rsid w:val="0073331F"/>
    <w:rsid w:val="007456F8"/>
    <w:rsid w:val="00766313"/>
    <w:rsid w:val="00773695"/>
    <w:rsid w:val="00777FDE"/>
    <w:rsid w:val="0079370B"/>
    <w:rsid w:val="00794F06"/>
    <w:rsid w:val="007B3C17"/>
    <w:rsid w:val="007E0F04"/>
    <w:rsid w:val="007E143D"/>
    <w:rsid w:val="00806884"/>
    <w:rsid w:val="0081186C"/>
    <w:rsid w:val="00826431"/>
    <w:rsid w:val="00844034"/>
    <w:rsid w:val="00874EA6"/>
    <w:rsid w:val="0088433B"/>
    <w:rsid w:val="008C71A3"/>
    <w:rsid w:val="008D5E0A"/>
    <w:rsid w:val="008E07AD"/>
    <w:rsid w:val="00914784"/>
    <w:rsid w:val="00917C4C"/>
    <w:rsid w:val="00921482"/>
    <w:rsid w:val="009626E6"/>
    <w:rsid w:val="00976AD4"/>
    <w:rsid w:val="0098796F"/>
    <w:rsid w:val="009A71B9"/>
    <w:rsid w:val="009C4DF9"/>
    <w:rsid w:val="009D32A0"/>
    <w:rsid w:val="00A41D9C"/>
    <w:rsid w:val="00A457CC"/>
    <w:rsid w:val="00A5758D"/>
    <w:rsid w:val="00A65A07"/>
    <w:rsid w:val="00AC6782"/>
    <w:rsid w:val="00AF53EA"/>
    <w:rsid w:val="00B027A0"/>
    <w:rsid w:val="00B05A81"/>
    <w:rsid w:val="00B3235C"/>
    <w:rsid w:val="00B35426"/>
    <w:rsid w:val="00B555B4"/>
    <w:rsid w:val="00B819E7"/>
    <w:rsid w:val="00BA2DEA"/>
    <w:rsid w:val="00BB19AE"/>
    <w:rsid w:val="00BB3503"/>
    <w:rsid w:val="00BE7544"/>
    <w:rsid w:val="00C2797F"/>
    <w:rsid w:val="00C3126B"/>
    <w:rsid w:val="00C4344D"/>
    <w:rsid w:val="00C83B47"/>
    <w:rsid w:val="00CA09CA"/>
    <w:rsid w:val="00CC5EFD"/>
    <w:rsid w:val="00CE37F3"/>
    <w:rsid w:val="00D12DE3"/>
    <w:rsid w:val="00D76DF9"/>
    <w:rsid w:val="00D77B29"/>
    <w:rsid w:val="00D87D23"/>
    <w:rsid w:val="00DC5894"/>
    <w:rsid w:val="00DE2A1D"/>
    <w:rsid w:val="00E07605"/>
    <w:rsid w:val="00E1600F"/>
    <w:rsid w:val="00E822C3"/>
    <w:rsid w:val="00E914A6"/>
    <w:rsid w:val="00EE298D"/>
    <w:rsid w:val="00EF39F4"/>
    <w:rsid w:val="00F14D4A"/>
    <w:rsid w:val="00F171A6"/>
    <w:rsid w:val="00F43565"/>
    <w:rsid w:val="00F56329"/>
    <w:rsid w:val="00F8024F"/>
    <w:rsid w:val="00F93B5D"/>
    <w:rsid w:val="00F97A60"/>
    <w:rsid w:val="00FA38D4"/>
    <w:rsid w:val="00FC33AC"/>
    <w:rsid w:val="00FC53CC"/>
    <w:rsid w:val="00FC7822"/>
    <w:rsid w:val="00FD0CD7"/>
    <w:rsid w:val="00FF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ABABA-FF39-4443-A9F7-8C3C54018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17C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7C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917C4C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18"/>
      <w:szCs w:val="18"/>
    </w:rPr>
  </w:style>
  <w:style w:type="character" w:customStyle="1" w:styleId="a4">
    <w:name w:val="Основной текст Знак"/>
    <w:basedOn w:val="a0"/>
    <w:link w:val="a3"/>
    <w:rsid w:val="00917C4C"/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17C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74C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4C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E07605"/>
    <w:rPr>
      <w:color w:val="0000FF"/>
      <w:u w:val="single"/>
    </w:rPr>
  </w:style>
  <w:style w:type="character" w:styleId="a9">
    <w:name w:val="Strong"/>
    <w:qFormat/>
    <w:rsid w:val="00E07605"/>
    <w:rPr>
      <w:b/>
      <w:bCs/>
    </w:rPr>
  </w:style>
  <w:style w:type="paragraph" w:styleId="21">
    <w:name w:val="Body Text 2"/>
    <w:basedOn w:val="a"/>
    <w:link w:val="22"/>
    <w:uiPriority w:val="99"/>
    <w:semiHidden/>
    <w:unhideWhenUsed/>
    <w:rsid w:val="006A04C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A04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C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35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ag.ie@karelia.tgc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edelnikov.as@karelia.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agrova.ig@karelia.tgc1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ozd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EC8C6-B976-4B85-A894-D2BF32FF7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6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Багрова Ирина Геннадьевна;Ванаг</dc:creator>
  <cp:lastModifiedBy>Богданова Ирина Владимировна</cp:lastModifiedBy>
  <cp:revision>78</cp:revision>
  <cp:lastPrinted>2016-06-07T05:36:00Z</cp:lastPrinted>
  <dcterms:created xsi:type="dcterms:W3CDTF">2014-05-07T11:31:00Z</dcterms:created>
  <dcterms:modified xsi:type="dcterms:W3CDTF">2016-06-08T07:51:00Z</dcterms:modified>
</cp:coreProperties>
</file>